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67FD6626" w:rsidR="00173BF3" w:rsidRPr="00A238A9" w:rsidRDefault="00173BF3" w:rsidP="00A238A9">
      <w:pPr>
        <w:ind w:right="-178"/>
        <w:jc w:val="center"/>
        <w:rPr>
          <w:rFonts w:ascii="Times New Roman" w:hAnsi="Times New Roman" w:cs="Times New Roman"/>
          <w:sz w:val="24"/>
          <w:szCs w:val="24"/>
        </w:rPr>
      </w:pPr>
      <w:r w:rsidRPr="00A872F1">
        <w:rPr>
          <w:rFonts w:ascii="Times New Roman" w:hAnsi="Times New Roman" w:cs="Times New Roman"/>
          <w:sz w:val="24"/>
          <w:szCs w:val="24"/>
        </w:rPr>
        <w:t>Įmonės kodas 232112130, Savanorių pr. 321C, 50120 Kaunas, tel. (8 37) 202 293, mob. tel.  +370 </w:t>
      </w:r>
      <w:r w:rsidR="00A872F1" w:rsidRPr="00A872F1">
        <w:rPr>
          <w:rFonts w:ascii="Times New Roman" w:hAnsi="Times New Roman" w:cs="Times New Roman"/>
          <w:sz w:val="24"/>
          <w:szCs w:val="24"/>
        </w:rPr>
        <w:t>696</w:t>
      </w:r>
      <w:r w:rsidRPr="00A872F1">
        <w:rPr>
          <w:rFonts w:ascii="Times New Roman" w:hAnsi="Times New Roman" w:cs="Times New Roman"/>
          <w:sz w:val="24"/>
          <w:szCs w:val="24"/>
        </w:rPr>
        <w:t xml:space="preserve"> </w:t>
      </w:r>
      <w:r w:rsidR="00A872F1">
        <w:rPr>
          <w:rFonts w:ascii="Times New Roman" w:hAnsi="Times New Roman" w:cs="Times New Roman"/>
          <w:sz w:val="24"/>
          <w:szCs w:val="24"/>
        </w:rPr>
        <w:t>30366</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A872F1" w:rsidRDefault="00194D39" w:rsidP="00A238A9">
      <w:pPr>
        <w:tabs>
          <w:tab w:val="left" w:pos="8137"/>
        </w:tabs>
        <w:jc w:val="center"/>
        <w:rPr>
          <w:rFonts w:ascii="Times New Roman" w:eastAsia="Arial" w:hAnsi="Times New Roman" w:cs="Times New Roman"/>
          <w:b/>
          <w:sz w:val="24"/>
          <w:szCs w:val="24"/>
        </w:rPr>
      </w:pPr>
      <w:r w:rsidRPr="00A872F1">
        <w:rPr>
          <w:rFonts w:ascii="Times New Roman" w:eastAsia="Arial" w:hAnsi="Times New Roman" w:cs="Times New Roman"/>
          <w:b/>
          <w:sz w:val="24"/>
          <w:szCs w:val="24"/>
        </w:rPr>
        <w:t>TARPTAUTINIO VIEŠOJO PIRKIMO</w:t>
      </w:r>
      <w:r w:rsidR="004A046D" w:rsidRPr="00A872F1">
        <w:rPr>
          <w:rFonts w:ascii="Times New Roman" w:eastAsia="Arial" w:hAnsi="Times New Roman" w:cs="Times New Roman"/>
          <w:b/>
          <w:sz w:val="24"/>
          <w:szCs w:val="24"/>
        </w:rPr>
        <w:t xml:space="preserve"> </w:t>
      </w:r>
    </w:p>
    <w:p w14:paraId="5D3B801E" w14:textId="39C46840" w:rsidR="00173BF3" w:rsidRPr="00A238A9"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A872F1">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A872F1" w:rsidRPr="00A872F1">
            <w:rPr>
              <w:rFonts w:ascii="Times New Roman" w:eastAsia="Times New Roman" w:hAnsi="Times New Roman" w:cs="Times New Roman"/>
              <w:b/>
              <w:sz w:val="24"/>
              <w:szCs w:val="24"/>
              <w:shd w:val="clear" w:color="auto" w:fill="FFFFFF"/>
              <w:lang w:eastAsia="lt-LT"/>
            </w:rPr>
            <w:t>(PU-11191/23) STATYBINIŲ IR GRIOVIMO ATLIEKŲ TVARKYMO PASLAUGOS</w:t>
          </w:r>
          <w:r w:rsidR="00173BF3" w:rsidRPr="00A872F1">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A238A9"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A238A9">
              <w:rPr>
                <w:rStyle w:val="Hipersaitas"/>
                <w:rFonts w:ascii="Times New Roman" w:hAnsi="Times New Roman" w:cs="Times New Roman"/>
                <w:noProof/>
                <w:sz w:val="24"/>
                <w:szCs w:val="24"/>
              </w:rPr>
              <w:t>1.</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SĄVOKOS IR SUTRUMPINIMAI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1</w:t>
            </w:r>
            <w:r w:rsidR="00853A3E" w:rsidRPr="00A238A9">
              <w:rPr>
                <w:rFonts w:ascii="Times New Roman" w:hAnsi="Times New Roman" w:cs="Times New Roman"/>
                <w:noProof/>
                <w:webHidden/>
                <w:sz w:val="24"/>
                <w:szCs w:val="24"/>
              </w:rPr>
              <w:fldChar w:fldCharType="end"/>
            </w:r>
          </w:hyperlink>
        </w:p>
        <w:p w14:paraId="2F18CD58" w14:textId="21EB4D56"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A238A9">
              <w:rPr>
                <w:rStyle w:val="Hipersaitas"/>
                <w:rFonts w:ascii="Times New Roman" w:hAnsi="Times New Roman" w:cs="Times New Roman"/>
                <w:noProof/>
                <w:sz w:val="24"/>
                <w:szCs w:val="24"/>
              </w:rPr>
              <w:t>2.</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BENDROSIOS NUOSTATOS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658A808F" w14:textId="19F3D12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A238A9">
              <w:rPr>
                <w:rStyle w:val="Hipersaitas"/>
                <w:rFonts w:ascii="Times New Roman" w:hAnsi="Times New Roman" w:cs="Times New Roman"/>
                <w:noProof/>
                <w:sz w:val="24"/>
                <w:szCs w:val="24"/>
              </w:rPr>
              <w:t>3.</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OBJEKTAS, JO APIMTIS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0D72D4C1" w14:textId="42487290"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A238A9">
              <w:rPr>
                <w:rStyle w:val="Hipersaitas"/>
                <w:rFonts w:ascii="Times New Roman" w:hAnsi="Times New Roman" w:cs="Times New Roman"/>
                <w:noProof/>
                <w:sz w:val="24"/>
                <w:szCs w:val="24"/>
              </w:rPr>
              <w:t xml:space="preserve">4. </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DOKUMENTŲ PAAIŠKINIMAI IKI PARAIŠKŲ PATEIKIMO TERMINO PABAIGOS IR DPS GALIOJIMO LAIKOTARPIU</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3</w:t>
            </w:r>
            <w:r w:rsidRPr="00A238A9">
              <w:rPr>
                <w:rFonts w:ascii="Times New Roman" w:hAnsi="Times New Roman" w:cs="Times New Roman"/>
                <w:noProof/>
                <w:webHidden/>
                <w:sz w:val="24"/>
                <w:szCs w:val="24"/>
              </w:rPr>
              <w:fldChar w:fldCharType="end"/>
            </w:r>
          </w:hyperlink>
        </w:p>
        <w:p w14:paraId="0958ABAF" w14:textId="1CB6808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A238A9">
              <w:rPr>
                <w:rStyle w:val="Hipersaitas"/>
                <w:rFonts w:ascii="Times New Roman" w:hAnsi="Times New Roman" w:cs="Times New Roman"/>
                <w:noProof/>
                <w:sz w:val="24"/>
                <w:szCs w:val="24"/>
              </w:rPr>
              <w:t>5.</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4</w:t>
            </w:r>
            <w:r w:rsidRPr="00A238A9">
              <w:rPr>
                <w:rFonts w:ascii="Times New Roman" w:hAnsi="Times New Roman" w:cs="Times New Roman"/>
                <w:noProof/>
                <w:webHidden/>
                <w:sz w:val="24"/>
                <w:szCs w:val="24"/>
              </w:rPr>
              <w:fldChar w:fldCharType="end"/>
            </w:r>
          </w:hyperlink>
        </w:p>
        <w:p w14:paraId="29BF1B90" w14:textId="3186696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A238A9">
              <w:rPr>
                <w:rStyle w:val="Hipersaitas"/>
                <w:rFonts w:ascii="Times New Roman" w:hAnsi="Times New Roman" w:cs="Times New Roman"/>
                <w:noProof/>
                <w:sz w:val="24"/>
                <w:szCs w:val="24"/>
              </w:rPr>
              <w:t>6.</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VERTINIMAS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5</w:t>
            </w:r>
            <w:r w:rsidRPr="00A238A9">
              <w:rPr>
                <w:rFonts w:ascii="Times New Roman" w:hAnsi="Times New Roman" w:cs="Times New Roman"/>
                <w:noProof/>
                <w:webHidden/>
                <w:sz w:val="24"/>
                <w:szCs w:val="24"/>
              </w:rPr>
              <w:fldChar w:fldCharType="end"/>
            </w:r>
          </w:hyperlink>
        </w:p>
        <w:p w14:paraId="239125A0" w14:textId="0DC9C551"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A238A9">
              <w:rPr>
                <w:rStyle w:val="Hipersaitas"/>
                <w:rFonts w:ascii="Times New Roman" w:hAnsi="Times New Roman" w:cs="Times New Roman"/>
                <w:noProof/>
                <w:sz w:val="24"/>
                <w:szCs w:val="24"/>
              </w:rPr>
              <w:t>7.</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ATMETIMAS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_Toc85439800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25D3B74" w14:textId="398FBDB3"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A238A9">
              <w:rPr>
                <w:rStyle w:val="Hipersaitas"/>
                <w:rFonts w:ascii="Times New Roman" w:hAnsi="Times New Roman" w:cs="Times New Roman"/>
                <w:noProof/>
                <w:sz w:val="24"/>
                <w:szCs w:val="24"/>
              </w:rPr>
              <w:t>8. TIEKĖJŲ PAŠALINIMO PAGRINDAI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_Toc85439801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DBE79D4" w14:textId="74F21864"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A238A9">
              <w:rPr>
                <w:rStyle w:val="Hipersaitas"/>
                <w:rFonts w:ascii="Times New Roman" w:hAnsi="Times New Roman" w:cs="Times New Roman"/>
                <w:noProof/>
                <w:sz w:val="24"/>
                <w:szCs w:val="24"/>
              </w:rPr>
              <w:t>9. TIEKĖJŲ KVALIFIKACIJOS REIKALAVIMAI IR REIKALAUJAMI KOKYBĖS BEI APLINKOS APSAUGOS VADYBOS SISTEMŲ STANDARTAI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_Toc85439802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2F5485B2" w14:textId="569F416E"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A238A9">
              <w:rPr>
                <w:rStyle w:val="Hipersaitas"/>
                <w:rFonts w:ascii="Times New Roman" w:hAnsi="Times New Roman" w:cs="Times New Roman"/>
                <w:noProof/>
                <w:sz w:val="24"/>
                <w:szCs w:val="24"/>
              </w:rPr>
              <w:t>10. EBVPD PILDYMAS IR PATEIKIMAS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_Toc85439803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5899C2AC" w14:textId="7784120F"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A238A9">
              <w:rPr>
                <w:rStyle w:val="Hipersaitas"/>
                <w:rFonts w:ascii="Times New Roman" w:hAnsi="Times New Roman" w:cs="Times New Roman"/>
                <w:noProof/>
                <w:sz w:val="24"/>
                <w:szCs w:val="24"/>
              </w:rPr>
              <w:t>11. EBVPD PATEIKIAMOS INFORMACIJOS PATVIRTINIMO PRIEMONĖS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_Toc85439804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1DCE257D" w14:textId="6F4724C7"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A238A9">
              <w:rPr>
                <w:rStyle w:val="Hipersaitas"/>
                <w:rFonts w:ascii="Times New Roman" w:hAnsi="Times New Roman" w:cs="Times New Roman"/>
                <w:noProof/>
                <w:sz w:val="24"/>
                <w:szCs w:val="24"/>
              </w:rPr>
              <w:t>12. DPS NUTRAUKIMAS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0881008F" w14:textId="75B94572"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A238A9">
              <w:rPr>
                <w:rStyle w:val="Hipersaitas"/>
                <w:rFonts w:ascii="Times New Roman" w:hAnsi="Times New Roman" w:cs="Times New Roman"/>
                <w:noProof/>
                <w:sz w:val="24"/>
                <w:szCs w:val="24"/>
              </w:rPr>
              <w:t>13. TIEKĖJŲ PASITRAUKIMAS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57FF20C0" w14:textId="477B6BC5"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A238A9">
              <w:rPr>
                <w:rStyle w:val="Hipersaitas"/>
                <w:rFonts w:ascii="Times New Roman" w:hAnsi="Times New Roman" w:cs="Times New Roman"/>
                <w:noProof/>
                <w:sz w:val="24"/>
                <w:szCs w:val="24"/>
              </w:rPr>
              <w:t>14. TIEKĖJŲ PAŠALINIMAS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7198456E" w14:textId="48A29A5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A238A9">
              <w:rPr>
                <w:rStyle w:val="Hipersaitas"/>
                <w:rFonts w:ascii="Times New Roman" w:hAnsi="Times New Roman" w:cs="Times New Roman"/>
                <w:noProof/>
                <w:sz w:val="24"/>
                <w:szCs w:val="24"/>
              </w:rPr>
              <w:t>15. TEISĖ GINČYTI PIRKIMO VYKDYTOJO VEIKSMUS AR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79AC8B70" w14:textId="2B68B320" w:rsidR="00853A3E" w:rsidRPr="00A238A9" w:rsidRDefault="00853A3E" w:rsidP="00A238A9">
          <w:pPr>
            <w:pStyle w:val="Turinys3"/>
            <w:spacing w:after="0"/>
            <w:rPr>
              <w:rFonts w:ascii="Times New Roman" w:hAnsi="Times New Roman" w:cs="Times New Roman"/>
              <w:noProof/>
              <w:sz w:val="24"/>
              <w:szCs w:val="24"/>
            </w:rPr>
          </w:pPr>
          <w:hyperlink w:anchor="_Toc85439809" w:history="1">
            <w:r w:rsidRPr="00A238A9">
              <w:rPr>
                <w:rStyle w:val="Hipersaitas"/>
                <w:rFonts w:ascii="Times New Roman" w:hAnsi="Times New Roman" w:cs="Times New Roman"/>
                <w:noProof/>
                <w:sz w:val="24"/>
                <w:szCs w:val="24"/>
              </w:rPr>
              <w:t>16. INFORMAVIMAS APIE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A238A9" w:rsidRDefault="002123CB" w:rsidP="00A238A9">
          <w:pPr>
            <w:ind w:firstLine="426"/>
            <w:rPr>
              <w:rFonts w:ascii="Times New Roman" w:hAnsi="Times New Roman" w:cs="Times New Roman"/>
              <w:sz w:val="24"/>
              <w:szCs w:val="24"/>
            </w:rPr>
          </w:pPr>
          <w:bookmarkStart w:id="4" w:name="_Hlk97122000"/>
          <w:r w:rsidRPr="00A238A9">
            <w:rPr>
              <w:rFonts w:ascii="Times New Roman" w:hAnsi="Times New Roman" w:cs="Times New Roman"/>
              <w:sz w:val="24"/>
              <w:szCs w:val="24"/>
            </w:rPr>
            <w:t>PIRKIMO SĄLYGŲ PRIEDAI:</w:t>
          </w:r>
        </w:p>
        <w:p w14:paraId="0A9A78B5" w14:textId="69487E7A" w:rsidR="00853A3E" w:rsidRPr="00A872F1"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A872F1">
              <w:rPr>
                <w:rStyle w:val="Hipersaitas"/>
                <w:rFonts w:ascii="Times New Roman" w:eastAsia="Arial" w:hAnsi="Times New Roman" w:cs="Times New Roman"/>
                <w:noProof/>
                <w:sz w:val="24"/>
                <w:szCs w:val="24"/>
              </w:rPr>
              <w:t xml:space="preserve">Pirkimo sąlygų </w:t>
            </w:r>
            <w:r w:rsidR="002123CB" w:rsidRPr="00A872F1">
              <w:rPr>
                <w:rStyle w:val="Hipersaitas"/>
                <w:rFonts w:ascii="Times New Roman" w:eastAsia="Arial" w:hAnsi="Times New Roman" w:cs="Times New Roman"/>
                <w:noProof/>
                <w:sz w:val="24"/>
                <w:szCs w:val="24"/>
              </w:rPr>
              <w:t>1</w:t>
            </w:r>
            <w:r w:rsidRPr="00A872F1">
              <w:rPr>
                <w:rStyle w:val="Hipersaitas"/>
                <w:rFonts w:ascii="Times New Roman" w:eastAsia="Arial" w:hAnsi="Times New Roman" w:cs="Times New Roman"/>
                <w:noProof/>
                <w:sz w:val="24"/>
                <w:szCs w:val="24"/>
              </w:rPr>
              <w:t xml:space="preserve"> priedas „EBVPD“ (XML </w:t>
            </w:r>
            <w:r w:rsidR="002123CB" w:rsidRPr="00A872F1">
              <w:rPr>
                <w:rStyle w:val="Hipersaitas"/>
                <w:rFonts w:ascii="Times New Roman" w:eastAsia="Arial" w:hAnsi="Times New Roman" w:cs="Times New Roman"/>
                <w:noProof/>
                <w:sz w:val="24"/>
                <w:szCs w:val="24"/>
              </w:rPr>
              <w:t xml:space="preserve">ir PDF </w:t>
            </w:r>
            <w:r w:rsidRPr="00A872F1">
              <w:rPr>
                <w:rStyle w:val="Hipersaitas"/>
                <w:rFonts w:ascii="Times New Roman" w:eastAsia="Arial" w:hAnsi="Times New Roman" w:cs="Times New Roman"/>
                <w:noProof/>
                <w:sz w:val="24"/>
                <w:szCs w:val="24"/>
              </w:rPr>
              <w:t>formatu)</w:t>
            </w:r>
          </w:hyperlink>
          <w:r w:rsidR="002123CB" w:rsidRPr="00A872F1">
            <w:rPr>
              <w:rFonts w:ascii="Times New Roman" w:eastAsiaTheme="minorEastAsia" w:hAnsi="Times New Roman" w:cs="Times New Roman"/>
              <w:noProof/>
              <w:sz w:val="24"/>
              <w:szCs w:val="24"/>
              <w:lang w:val="en-US"/>
            </w:rPr>
            <w:t xml:space="preserve"> </w:t>
          </w:r>
        </w:p>
        <w:p w14:paraId="6D276102" w14:textId="23A24817" w:rsidR="002123CB" w:rsidRPr="00A872F1" w:rsidRDefault="00853A3E" w:rsidP="00A238A9">
          <w:pPr>
            <w:pStyle w:val="Turinys3"/>
            <w:spacing w:after="0"/>
            <w:rPr>
              <w:rFonts w:ascii="Times New Roman" w:hAnsi="Times New Roman" w:cs="Times New Roman"/>
              <w:noProof/>
              <w:sz w:val="24"/>
              <w:szCs w:val="24"/>
            </w:rPr>
          </w:pPr>
          <w:hyperlink w:anchor="_Toc85439813" w:history="1">
            <w:r w:rsidRPr="00A872F1">
              <w:rPr>
                <w:rStyle w:val="Hipersaitas"/>
                <w:rFonts w:ascii="Times New Roman" w:hAnsi="Times New Roman" w:cs="Times New Roman"/>
                <w:bCs/>
                <w:noProof/>
                <w:sz w:val="24"/>
                <w:szCs w:val="24"/>
              </w:rPr>
              <w:t xml:space="preserve">Pirkimo sąlygų </w:t>
            </w:r>
            <w:r w:rsidR="002123CB" w:rsidRPr="00A872F1">
              <w:rPr>
                <w:rStyle w:val="Hipersaitas"/>
                <w:rFonts w:ascii="Times New Roman" w:hAnsi="Times New Roman" w:cs="Times New Roman"/>
                <w:bCs/>
                <w:noProof/>
                <w:sz w:val="24"/>
                <w:szCs w:val="24"/>
              </w:rPr>
              <w:t>2</w:t>
            </w:r>
            <w:r w:rsidRPr="00A872F1">
              <w:rPr>
                <w:rStyle w:val="Hipersaitas"/>
                <w:rFonts w:ascii="Times New Roman" w:hAnsi="Times New Roman" w:cs="Times New Roman"/>
                <w:bCs/>
                <w:noProof/>
                <w:sz w:val="24"/>
                <w:szCs w:val="24"/>
              </w:rPr>
              <w:t xml:space="preserve"> priedas „Paraiškos forma“</w:t>
            </w:r>
          </w:hyperlink>
        </w:p>
        <w:p w14:paraId="23B4649D" w14:textId="7387B181" w:rsidR="002123CB" w:rsidRPr="00A872F1" w:rsidRDefault="002123CB" w:rsidP="00A238A9">
          <w:pPr>
            <w:ind w:firstLine="426"/>
            <w:rPr>
              <w:rFonts w:ascii="Times New Roman" w:hAnsi="Times New Roman" w:cs="Times New Roman"/>
              <w:sz w:val="24"/>
              <w:szCs w:val="24"/>
            </w:rPr>
          </w:pPr>
          <w:r w:rsidRPr="00A872F1">
            <w:rPr>
              <w:rFonts w:ascii="Times New Roman" w:hAnsi="Times New Roman" w:cs="Times New Roman"/>
              <w:sz w:val="24"/>
              <w:szCs w:val="24"/>
            </w:rPr>
            <w:t>Pirkimo sąlygų 3 priedas "Preliminari techninė specifikacija"</w:t>
          </w:r>
        </w:p>
        <w:p w14:paraId="37B1842C" w14:textId="01E04CF0" w:rsidR="00F460D9" w:rsidRPr="00A238A9" w:rsidRDefault="00F460D9" w:rsidP="00A238A9">
          <w:pPr>
            <w:ind w:firstLine="426"/>
            <w:rPr>
              <w:rFonts w:ascii="Times New Roman" w:hAnsi="Times New Roman" w:cs="Times New Roman"/>
              <w:sz w:val="24"/>
              <w:szCs w:val="24"/>
            </w:rPr>
          </w:pPr>
          <w:r w:rsidRPr="00A872F1">
            <w:rPr>
              <w:rFonts w:ascii="Times New Roman" w:hAnsi="Times New Roman" w:cs="Times New Roman"/>
              <w:sz w:val="24"/>
              <w:szCs w:val="24"/>
            </w:rPr>
            <w:t>Pirkimo sąlygų 4 priedas "Tiekėjo deklaracija"</w:t>
          </w:r>
        </w:p>
        <w:bookmarkEnd w:id="4"/>
        <w:p w14:paraId="63156456" w14:textId="5AD9B5FC" w:rsidR="00853A3E" w:rsidRPr="00A238A9" w:rsidRDefault="002123CB" w:rsidP="00A238A9">
          <w:pPr>
            <w:pStyle w:val="Turinys3"/>
            <w:spacing w:after="0"/>
            <w:rPr>
              <w:rFonts w:ascii="Times New Roman" w:eastAsiaTheme="minorEastAsia" w:hAnsi="Times New Roman" w:cs="Times New Roman"/>
              <w:noProof/>
              <w:sz w:val="24"/>
              <w:szCs w:val="24"/>
              <w:lang w:val="en-US"/>
            </w:rPr>
          </w:pPr>
          <w:r w:rsidRPr="00A238A9">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3CEE3E86"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xml:space="preserve"> </w:t>
      </w:r>
      <w:r w:rsidR="00DA7CE7" w:rsidRPr="00C67115">
        <w:rPr>
          <w:rFonts w:ascii="Times New Roman" w:eastAsia="Arial" w:hAnsi="Times New Roman" w:cs="Times New Roman"/>
          <w:sz w:val="24"/>
          <w:szCs w:val="24"/>
          <w:highlight w:val="yellow"/>
        </w:rPr>
        <w:t>ir https://viesiejipirkimai.lt</w:t>
      </w:r>
      <w:r w:rsidR="00DA7CE7">
        <w:rPr>
          <w:rFonts w:ascii="Times New Roman" w:eastAsia="Arial" w:hAnsi="Times New Roman" w:cs="Times New Roman"/>
          <w:sz w:val="24"/>
          <w:szCs w:val="24"/>
        </w:rPr>
        <w:t>,</w:t>
      </w:r>
      <w:r w:rsidR="00DA7CE7"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872F1">
        <w:rPr>
          <w:rFonts w:ascii="Times New Roman" w:eastAsia="Arial" w:hAnsi="Times New Roman" w:cs="Times New Roman"/>
          <w:sz w:val="24"/>
          <w:szCs w:val="24"/>
        </w:rPr>
        <w:t>2</w:t>
      </w:r>
      <w:r w:rsidR="00194D39" w:rsidRPr="00A872F1">
        <w:rPr>
          <w:rFonts w:ascii="Times New Roman" w:eastAsia="Arial" w:hAnsi="Times New Roman" w:cs="Times New Roman"/>
          <w:sz w:val="24"/>
          <w:szCs w:val="24"/>
        </w:rPr>
        <w:t xml:space="preserve">.1 </w:t>
      </w:r>
      <w:bookmarkStart w:id="9" w:name="_Hlk97121459"/>
      <w:r w:rsidR="00582CDF" w:rsidRPr="00A872F1">
        <w:rPr>
          <w:rFonts w:ascii="Times New Roman" w:eastAsia="Arial" w:hAnsi="Times New Roman" w:cs="Times New Roman"/>
          <w:sz w:val="24"/>
          <w:szCs w:val="24"/>
        </w:rPr>
        <w:t>AB „Kelių priežiūra“</w:t>
      </w:r>
      <w:r w:rsidR="00194D39" w:rsidRPr="00A872F1">
        <w:rPr>
          <w:rFonts w:ascii="Times New Roman" w:eastAsia="Arial" w:hAnsi="Times New Roman" w:cs="Times New Roman"/>
          <w:sz w:val="24"/>
          <w:szCs w:val="24"/>
        </w:rPr>
        <w:t xml:space="preserve"> </w:t>
      </w:r>
      <w:bookmarkEnd w:id="9"/>
      <w:r w:rsidR="00194D39" w:rsidRPr="00A872F1">
        <w:rPr>
          <w:rFonts w:ascii="Times New Roman" w:eastAsia="Arial" w:hAnsi="Times New Roman" w:cs="Times New Roman"/>
          <w:sz w:val="24"/>
          <w:szCs w:val="24"/>
        </w:rPr>
        <w:t xml:space="preserve">(toliau – </w:t>
      </w:r>
      <w:r w:rsidR="00411170" w:rsidRPr="00A872F1">
        <w:rPr>
          <w:rFonts w:ascii="Times New Roman" w:eastAsia="Arial" w:hAnsi="Times New Roman" w:cs="Times New Roman"/>
          <w:sz w:val="24"/>
          <w:szCs w:val="24"/>
        </w:rPr>
        <w:t>pirkimo vykdytojas</w:t>
      </w:r>
      <w:r w:rsidR="00194D39" w:rsidRPr="00A872F1">
        <w:rPr>
          <w:rFonts w:ascii="Times New Roman" w:eastAsia="Arial" w:hAnsi="Times New Roman" w:cs="Times New Roman"/>
          <w:sz w:val="24"/>
          <w:szCs w:val="24"/>
        </w:rPr>
        <w:t>) atlieka tarptautinio pirkimo procedūras,</w:t>
      </w:r>
      <w:r w:rsidR="00194D39" w:rsidRPr="00A238A9">
        <w:rPr>
          <w:rFonts w:ascii="Times New Roman" w:eastAsia="Arial" w:hAnsi="Times New Roman" w:cs="Times New Roman"/>
          <w:sz w:val="24"/>
          <w:szCs w:val="24"/>
        </w:rPr>
        <w:t xml:space="preserve">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5535EA9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r w:rsidR="00DA7CE7" w:rsidRPr="00DA7CE7">
        <w:rPr>
          <w:rFonts w:ascii="Times New Roman" w:hAnsi="Times New Roman" w:cs="Times New Roman"/>
          <w:sz w:val="24"/>
          <w:szCs w:val="24"/>
          <w:highlight w:val="yellow"/>
        </w:rPr>
        <w:t>https://viesiejipirkimai.lt</w:t>
      </w:r>
      <w:r w:rsidR="00194D39" w:rsidRPr="00DA7CE7">
        <w:rPr>
          <w:rFonts w:ascii="Times New Roman" w:eastAsia="Arial" w:hAnsi="Times New Roman" w:cs="Times New Roman"/>
          <w:sz w:val="24"/>
          <w:szCs w:val="24"/>
          <w:highlight w:val="yellow"/>
        </w:rPr>
        <w:t>).</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A872F1" w:rsidRDefault="00775585" w:rsidP="00A238A9">
      <w:pPr>
        <w:ind w:firstLine="720"/>
        <w:jc w:val="both"/>
        <w:rPr>
          <w:rFonts w:ascii="Times New Roman" w:eastAsia="Arial" w:hAnsi="Times New Roman" w:cs="Times New Roman"/>
          <w:sz w:val="24"/>
          <w:szCs w:val="24"/>
        </w:rPr>
      </w:pPr>
      <w:r w:rsidRPr="00A872F1">
        <w:rPr>
          <w:rFonts w:ascii="Times New Roman" w:eastAsia="Arial" w:hAnsi="Times New Roman" w:cs="Times New Roman"/>
          <w:sz w:val="24"/>
          <w:szCs w:val="24"/>
        </w:rPr>
        <w:t>2</w:t>
      </w:r>
      <w:r w:rsidR="00194D39" w:rsidRPr="00A872F1">
        <w:rPr>
          <w:rFonts w:ascii="Times New Roman" w:eastAsia="Arial" w:hAnsi="Times New Roman" w:cs="Times New Roman"/>
          <w:sz w:val="24"/>
          <w:szCs w:val="24"/>
        </w:rPr>
        <w:t>.7.</w:t>
      </w:r>
      <w:r w:rsidR="00A32CF1" w:rsidRPr="00A872F1">
        <w:rPr>
          <w:rFonts w:ascii="Times New Roman" w:eastAsia="Arial" w:hAnsi="Times New Roman" w:cs="Times New Roman"/>
          <w:sz w:val="24"/>
          <w:szCs w:val="24"/>
        </w:rPr>
        <w:t>4</w:t>
      </w:r>
      <w:r w:rsidR="00194D39" w:rsidRPr="00A872F1">
        <w:rPr>
          <w:rFonts w:ascii="Times New Roman" w:eastAsia="Arial" w:hAnsi="Times New Roman" w:cs="Times New Roman"/>
          <w:sz w:val="24"/>
          <w:szCs w:val="24"/>
        </w:rPr>
        <w:t xml:space="preserve">.1. </w:t>
      </w:r>
      <w:hyperlink w:anchor="ketvpriedas" w:history="1">
        <w:r w:rsidR="00DA7DF3" w:rsidRPr="00A872F1">
          <w:rPr>
            <w:rStyle w:val="Hipersaitas"/>
            <w:rFonts w:ascii="Times New Roman" w:eastAsia="Arial" w:hAnsi="Times New Roman" w:cs="Times New Roman"/>
            <w:color w:val="auto"/>
            <w:sz w:val="24"/>
            <w:szCs w:val="24"/>
            <w:u w:val="none"/>
          </w:rPr>
          <w:t xml:space="preserve">Pirkimo sąlygų </w:t>
        </w:r>
        <w:r w:rsidR="002123CB" w:rsidRPr="00A872F1">
          <w:rPr>
            <w:rStyle w:val="Hipersaitas"/>
            <w:rFonts w:ascii="Times New Roman" w:eastAsia="Arial" w:hAnsi="Times New Roman" w:cs="Times New Roman"/>
            <w:color w:val="auto"/>
            <w:sz w:val="24"/>
            <w:szCs w:val="24"/>
            <w:u w:val="none"/>
          </w:rPr>
          <w:t>1</w:t>
        </w:r>
        <w:r w:rsidR="00DA7DF3" w:rsidRPr="00A872F1">
          <w:rPr>
            <w:rStyle w:val="Hipersaitas"/>
            <w:rFonts w:ascii="Times New Roman" w:eastAsia="Arial" w:hAnsi="Times New Roman" w:cs="Times New Roman"/>
            <w:color w:val="auto"/>
            <w:sz w:val="24"/>
            <w:szCs w:val="24"/>
            <w:u w:val="none"/>
          </w:rPr>
          <w:t xml:space="preserve"> priedas „EBVPD“ (XML </w:t>
        </w:r>
        <w:r w:rsidR="002123CB" w:rsidRPr="00A872F1">
          <w:rPr>
            <w:rStyle w:val="Hipersaitas"/>
            <w:rFonts w:ascii="Times New Roman" w:eastAsia="Arial" w:hAnsi="Times New Roman" w:cs="Times New Roman"/>
            <w:color w:val="auto"/>
            <w:sz w:val="24"/>
            <w:szCs w:val="24"/>
            <w:u w:val="none"/>
          </w:rPr>
          <w:t xml:space="preserve">ir PDF </w:t>
        </w:r>
        <w:r w:rsidR="00DA7DF3" w:rsidRPr="00A872F1">
          <w:rPr>
            <w:rStyle w:val="Hipersaitas"/>
            <w:rFonts w:ascii="Times New Roman" w:eastAsia="Arial" w:hAnsi="Times New Roman" w:cs="Times New Roman"/>
            <w:color w:val="auto"/>
            <w:sz w:val="24"/>
            <w:szCs w:val="24"/>
            <w:u w:val="none"/>
          </w:rPr>
          <w:t>formatu)</w:t>
        </w:r>
      </w:hyperlink>
      <w:r w:rsidR="00DA7DF3" w:rsidRPr="00A872F1">
        <w:rPr>
          <w:rFonts w:ascii="Times New Roman" w:eastAsia="Arial" w:hAnsi="Times New Roman" w:cs="Times New Roman"/>
          <w:sz w:val="24"/>
          <w:szCs w:val="24"/>
        </w:rPr>
        <w:t>;</w:t>
      </w:r>
    </w:p>
    <w:p w14:paraId="0000009B" w14:textId="2BD707D3" w:rsidR="00944B1E" w:rsidRPr="00A872F1" w:rsidRDefault="00775585" w:rsidP="00A238A9">
      <w:pPr>
        <w:ind w:firstLine="720"/>
        <w:jc w:val="both"/>
        <w:rPr>
          <w:rFonts w:ascii="Times New Roman" w:eastAsia="Arial" w:hAnsi="Times New Roman" w:cs="Times New Roman"/>
          <w:sz w:val="24"/>
          <w:szCs w:val="24"/>
        </w:rPr>
      </w:pPr>
      <w:r w:rsidRPr="00A872F1">
        <w:rPr>
          <w:rFonts w:ascii="Times New Roman" w:eastAsia="Arial" w:hAnsi="Times New Roman" w:cs="Times New Roman"/>
          <w:sz w:val="24"/>
          <w:szCs w:val="24"/>
        </w:rPr>
        <w:t>2</w:t>
      </w:r>
      <w:r w:rsidR="00194D39" w:rsidRPr="00A872F1">
        <w:rPr>
          <w:rFonts w:ascii="Times New Roman" w:eastAsia="Arial" w:hAnsi="Times New Roman" w:cs="Times New Roman"/>
          <w:sz w:val="24"/>
          <w:szCs w:val="24"/>
        </w:rPr>
        <w:t>.7.</w:t>
      </w:r>
      <w:r w:rsidR="00A32CF1" w:rsidRPr="00A872F1">
        <w:rPr>
          <w:rFonts w:ascii="Times New Roman" w:eastAsia="Arial" w:hAnsi="Times New Roman" w:cs="Times New Roman"/>
          <w:sz w:val="24"/>
          <w:szCs w:val="24"/>
        </w:rPr>
        <w:t>4</w:t>
      </w:r>
      <w:r w:rsidR="00194D39" w:rsidRPr="00A872F1">
        <w:rPr>
          <w:rFonts w:ascii="Times New Roman" w:eastAsia="Arial" w:hAnsi="Times New Roman" w:cs="Times New Roman"/>
          <w:sz w:val="24"/>
          <w:szCs w:val="24"/>
        </w:rPr>
        <w:t>.</w:t>
      </w:r>
      <w:r w:rsidR="002123CB" w:rsidRPr="00A872F1">
        <w:rPr>
          <w:rFonts w:ascii="Times New Roman" w:eastAsia="Arial" w:hAnsi="Times New Roman" w:cs="Times New Roman"/>
          <w:sz w:val="24"/>
          <w:szCs w:val="24"/>
        </w:rPr>
        <w:t>2</w:t>
      </w:r>
      <w:r w:rsidR="00194D39" w:rsidRPr="00A872F1">
        <w:rPr>
          <w:rFonts w:ascii="Times New Roman" w:eastAsia="Arial" w:hAnsi="Times New Roman" w:cs="Times New Roman"/>
          <w:sz w:val="24"/>
          <w:szCs w:val="24"/>
        </w:rPr>
        <w:t xml:space="preserve">. </w:t>
      </w:r>
      <w:hyperlink w:anchor="penktaspriedas" w:history="1">
        <w:r w:rsidR="00DA7DF3" w:rsidRPr="00A872F1">
          <w:rPr>
            <w:rStyle w:val="Hipersaitas"/>
            <w:rFonts w:ascii="Times New Roman" w:eastAsia="Arial" w:hAnsi="Times New Roman" w:cs="Times New Roman"/>
            <w:color w:val="auto"/>
            <w:sz w:val="24"/>
            <w:szCs w:val="24"/>
            <w:u w:val="none"/>
          </w:rPr>
          <w:t xml:space="preserve">Pirkimo sąlygų </w:t>
        </w:r>
        <w:r w:rsidR="002123CB" w:rsidRPr="00A872F1">
          <w:rPr>
            <w:rStyle w:val="Hipersaitas"/>
            <w:rFonts w:ascii="Times New Roman" w:eastAsia="Arial" w:hAnsi="Times New Roman" w:cs="Times New Roman"/>
            <w:color w:val="auto"/>
            <w:sz w:val="24"/>
            <w:szCs w:val="24"/>
            <w:u w:val="none"/>
          </w:rPr>
          <w:t>2</w:t>
        </w:r>
        <w:r w:rsidR="00DA7DF3" w:rsidRPr="00A872F1">
          <w:rPr>
            <w:rStyle w:val="Hipersaitas"/>
            <w:rFonts w:ascii="Times New Roman" w:eastAsia="Arial" w:hAnsi="Times New Roman" w:cs="Times New Roman"/>
            <w:color w:val="auto"/>
            <w:sz w:val="24"/>
            <w:szCs w:val="24"/>
            <w:u w:val="none"/>
          </w:rPr>
          <w:t xml:space="preserve"> priedas „Paraiškos forma“</w:t>
        </w:r>
      </w:hyperlink>
      <w:r w:rsidR="00DA7DF3" w:rsidRPr="00A872F1">
        <w:rPr>
          <w:rFonts w:ascii="Times New Roman" w:eastAsia="Arial" w:hAnsi="Times New Roman" w:cs="Times New Roman"/>
          <w:sz w:val="24"/>
          <w:szCs w:val="24"/>
        </w:rPr>
        <w:t>;</w:t>
      </w:r>
    </w:p>
    <w:p w14:paraId="60FB9894" w14:textId="77777777" w:rsidR="0002285C" w:rsidRPr="00A872F1" w:rsidRDefault="00DF3492" w:rsidP="00A238A9">
      <w:pPr>
        <w:ind w:firstLine="720"/>
        <w:jc w:val="both"/>
        <w:rPr>
          <w:rFonts w:ascii="Times New Roman" w:eastAsia="Arial" w:hAnsi="Times New Roman" w:cs="Times New Roman"/>
          <w:sz w:val="24"/>
          <w:szCs w:val="24"/>
        </w:rPr>
      </w:pPr>
      <w:r w:rsidRPr="00A872F1">
        <w:rPr>
          <w:rFonts w:ascii="Times New Roman" w:eastAsia="Arial" w:hAnsi="Times New Roman" w:cs="Times New Roman"/>
          <w:sz w:val="24"/>
          <w:szCs w:val="24"/>
        </w:rPr>
        <w:t>2.7.</w:t>
      </w:r>
      <w:r w:rsidR="00A32CF1" w:rsidRPr="00A872F1">
        <w:rPr>
          <w:rFonts w:ascii="Times New Roman" w:eastAsia="Arial" w:hAnsi="Times New Roman" w:cs="Times New Roman"/>
          <w:sz w:val="24"/>
          <w:szCs w:val="24"/>
        </w:rPr>
        <w:t>4</w:t>
      </w:r>
      <w:r w:rsidRPr="00A872F1">
        <w:rPr>
          <w:rFonts w:ascii="Times New Roman" w:eastAsia="Arial" w:hAnsi="Times New Roman" w:cs="Times New Roman"/>
          <w:sz w:val="24"/>
          <w:szCs w:val="24"/>
        </w:rPr>
        <w:t>.</w:t>
      </w:r>
      <w:r w:rsidR="002123CB" w:rsidRPr="00A872F1">
        <w:rPr>
          <w:rFonts w:ascii="Times New Roman" w:eastAsia="Arial" w:hAnsi="Times New Roman" w:cs="Times New Roman"/>
          <w:sz w:val="24"/>
          <w:szCs w:val="24"/>
        </w:rPr>
        <w:t>3</w:t>
      </w:r>
      <w:r w:rsidRPr="00A872F1">
        <w:rPr>
          <w:rFonts w:ascii="Times New Roman" w:eastAsia="Arial" w:hAnsi="Times New Roman" w:cs="Times New Roman"/>
          <w:sz w:val="24"/>
          <w:szCs w:val="24"/>
        </w:rPr>
        <w:t xml:space="preserve">. </w:t>
      </w:r>
      <w:bookmarkStart w:id="10" w:name="_Hlk118116510"/>
      <w:r w:rsidR="00582CDF" w:rsidRPr="00A872F1">
        <w:rPr>
          <w:rFonts w:ascii="Times New Roman" w:eastAsia="Arial" w:hAnsi="Times New Roman" w:cs="Times New Roman"/>
          <w:sz w:val="24"/>
          <w:szCs w:val="24"/>
        </w:rPr>
        <w:t xml:space="preserve">Pirkimo sąlygų </w:t>
      </w:r>
      <w:r w:rsidR="002123CB" w:rsidRPr="00A872F1">
        <w:rPr>
          <w:rFonts w:ascii="Times New Roman" w:eastAsia="Arial" w:hAnsi="Times New Roman" w:cs="Times New Roman"/>
          <w:sz w:val="24"/>
          <w:szCs w:val="24"/>
        </w:rPr>
        <w:t>3</w:t>
      </w:r>
      <w:r w:rsidR="00582CDF" w:rsidRPr="00A872F1">
        <w:rPr>
          <w:rFonts w:ascii="Times New Roman" w:eastAsia="Arial" w:hAnsi="Times New Roman" w:cs="Times New Roman"/>
          <w:sz w:val="24"/>
          <w:szCs w:val="24"/>
        </w:rPr>
        <w:t xml:space="preserve"> priedas „Preliminari techninė specifikacija“</w:t>
      </w:r>
      <w:bookmarkEnd w:id="10"/>
      <w:r w:rsidR="0002285C" w:rsidRPr="00A872F1">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A872F1">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8"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19"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0"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0C07A202"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A872F1">
        <w:rPr>
          <w:rFonts w:ascii="Times New Roman" w:hAnsi="Times New Roman" w:cs="Times New Roman"/>
          <w:sz w:val="24"/>
          <w:szCs w:val="24"/>
        </w:rPr>
        <w:t xml:space="preserve">2.15. </w:t>
      </w:r>
      <w:r w:rsidRPr="00A872F1">
        <w:rPr>
          <w:rFonts w:ascii="Times New Roman" w:hAnsi="Times New Roman" w:cs="Times New Roman"/>
          <w:sz w:val="24"/>
          <w:szCs w:val="24"/>
          <w:lang w:eastAsia="lt-LT"/>
        </w:rPr>
        <w:t xml:space="preserve">Nepirkimo Centrinės perkančiosios organizacijos katalogo priemonėmis priežastys: </w:t>
      </w:r>
      <w:r w:rsidR="00A872F1" w:rsidRPr="00A872F1">
        <w:rPr>
          <w:rFonts w:ascii="Times New Roman" w:hAnsi="Times New Roman" w:cs="Times New Roman"/>
          <w:sz w:val="24"/>
          <w:szCs w:val="24"/>
          <w:lang w:eastAsia="lt-LT"/>
        </w:rPr>
        <w:t xml:space="preserve">nėra galimybės šias paslaugas nupirkti CPO katalogo priemonėmis.  </w:t>
      </w:r>
    </w:p>
    <w:bookmarkEnd w:id="11"/>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0BCD0A4A"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A872F1">
        <w:rPr>
          <w:rFonts w:ascii="Times New Roman" w:eastAsia="Arial" w:hAnsi="Times New Roman" w:cs="Times New Roman"/>
          <w:sz w:val="24"/>
          <w:szCs w:val="24"/>
        </w:rPr>
        <w:t>s</w:t>
      </w:r>
      <w:r w:rsidR="00A872F1" w:rsidRPr="00A872F1">
        <w:rPr>
          <w:rFonts w:ascii="Times New Roman" w:eastAsia="Arial" w:hAnsi="Times New Roman" w:cs="Times New Roman"/>
          <w:sz w:val="24"/>
          <w:szCs w:val="24"/>
        </w:rPr>
        <w:t>tatybinių ir griovimo atliekų tvarkymo paslaug</w:t>
      </w:r>
      <w:r w:rsidR="00A872F1">
        <w:rPr>
          <w:rFonts w:ascii="Times New Roman" w:eastAsia="Arial" w:hAnsi="Times New Roman" w:cs="Times New Roman"/>
          <w:sz w:val="24"/>
          <w:szCs w:val="24"/>
        </w:rPr>
        <w:t>a</w:t>
      </w:r>
      <w:r w:rsidR="00A872F1" w:rsidRPr="00A872F1">
        <w:rPr>
          <w:rFonts w:ascii="Times New Roman" w:eastAsia="Arial" w:hAnsi="Times New Roman" w:cs="Times New Roman"/>
          <w:sz w:val="24"/>
          <w:szCs w:val="24"/>
        </w:rPr>
        <w:t>s</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000000AC" w14:textId="13D225D7" w:rsidR="00944B1E" w:rsidRPr="00A872F1" w:rsidRDefault="0002792E" w:rsidP="00A238A9">
      <w:pPr>
        <w:ind w:left="7" w:firstLine="713"/>
        <w:jc w:val="both"/>
        <w:rPr>
          <w:rFonts w:ascii="Times New Roman" w:eastAsia="Arial" w:hAnsi="Times New Roman" w:cs="Times New Roman"/>
          <w:sz w:val="24"/>
          <w:szCs w:val="24"/>
        </w:rPr>
      </w:pPr>
      <w:r w:rsidRPr="00A872F1">
        <w:rPr>
          <w:rFonts w:ascii="Times New Roman" w:eastAsia="Arial" w:hAnsi="Times New Roman" w:cs="Times New Roman"/>
          <w:sz w:val="24"/>
          <w:szCs w:val="24"/>
        </w:rPr>
        <w:t>3</w:t>
      </w:r>
      <w:r w:rsidR="00194D39" w:rsidRPr="00A872F1">
        <w:rPr>
          <w:rFonts w:ascii="Times New Roman" w:eastAsia="Arial" w:hAnsi="Times New Roman" w:cs="Times New Roman"/>
          <w:sz w:val="24"/>
          <w:szCs w:val="24"/>
        </w:rPr>
        <w:t xml:space="preserve">.3. </w:t>
      </w:r>
      <w:r w:rsidR="00A021F4" w:rsidRPr="00A872F1">
        <w:rPr>
          <w:rFonts w:ascii="Times New Roman" w:eastAsia="Arial" w:hAnsi="Times New Roman" w:cs="Times New Roman"/>
          <w:sz w:val="24"/>
          <w:szCs w:val="24"/>
        </w:rPr>
        <w:t>DPS</w:t>
      </w:r>
      <w:r w:rsidR="00194D39" w:rsidRPr="00A872F1">
        <w:rPr>
          <w:rFonts w:ascii="Times New Roman" w:eastAsia="Arial" w:hAnsi="Times New Roman" w:cs="Times New Roman"/>
          <w:sz w:val="24"/>
          <w:szCs w:val="24"/>
        </w:rPr>
        <w:t xml:space="preserve"> skirstomas į </w:t>
      </w:r>
      <w:r w:rsidR="00B72F4E" w:rsidRPr="00A872F1">
        <w:rPr>
          <w:rFonts w:ascii="Times New Roman" w:eastAsia="Arial" w:hAnsi="Times New Roman" w:cs="Times New Roman"/>
          <w:sz w:val="24"/>
          <w:szCs w:val="24"/>
        </w:rPr>
        <w:t>3</w:t>
      </w:r>
      <w:r w:rsidR="00194D39" w:rsidRPr="00A872F1">
        <w:rPr>
          <w:rFonts w:ascii="Times New Roman" w:eastAsia="Arial" w:hAnsi="Times New Roman" w:cs="Times New Roman"/>
          <w:sz w:val="24"/>
          <w:szCs w:val="24"/>
        </w:rPr>
        <w:t xml:space="preserve"> kategorijas, kurių apimtys ir dalykas, reikalavimai apibrėžti </w:t>
      </w:r>
      <w:r w:rsidR="0033334C" w:rsidRPr="00A872F1">
        <w:rPr>
          <w:rFonts w:ascii="Times New Roman" w:eastAsia="Arial" w:hAnsi="Times New Roman" w:cs="Times New Roman"/>
          <w:sz w:val="24"/>
          <w:szCs w:val="24"/>
        </w:rPr>
        <w:t xml:space="preserve">kaip numatyta </w:t>
      </w:r>
      <w:r w:rsidR="004A046D" w:rsidRPr="00A872F1">
        <w:rPr>
          <w:rFonts w:ascii="Times New Roman" w:eastAsia="Arial" w:hAnsi="Times New Roman" w:cs="Times New Roman"/>
          <w:sz w:val="24"/>
          <w:szCs w:val="24"/>
        </w:rPr>
        <w:t xml:space="preserve">šių </w:t>
      </w:r>
      <w:r w:rsidR="00194D39" w:rsidRPr="00A872F1">
        <w:rPr>
          <w:rFonts w:ascii="Times New Roman" w:eastAsia="Arial" w:hAnsi="Times New Roman" w:cs="Times New Roman"/>
          <w:sz w:val="24"/>
          <w:szCs w:val="24"/>
        </w:rPr>
        <w:t xml:space="preserve">pirkimo dokumentų </w:t>
      </w:r>
      <w:r w:rsidRPr="00A872F1">
        <w:rPr>
          <w:rFonts w:ascii="Times New Roman" w:eastAsia="Arial" w:hAnsi="Times New Roman" w:cs="Times New Roman"/>
          <w:sz w:val="24"/>
          <w:szCs w:val="24"/>
        </w:rPr>
        <w:t>3</w:t>
      </w:r>
      <w:r w:rsidR="00194D39" w:rsidRPr="00A872F1">
        <w:rPr>
          <w:rFonts w:ascii="Times New Roman" w:eastAsia="Arial" w:hAnsi="Times New Roman" w:cs="Times New Roman"/>
          <w:sz w:val="24"/>
          <w:szCs w:val="24"/>
        </w:rPr>
        <w:t>.</w:t>
      </w:r>
      <w:r w:rsidR="00A872F1">
        <w:rPr>
          <w:rFonts w:ascii="Times New Roman" w:eastAsia="Arial" w:hAnsi="Times New Roman" w:cs="Times New Roman"/>
          <w:sz w:val="24"/>
          <w:szCs w:val="24"/>
        </w:rPr>
        <w:t>6</w:t>
      </w:r>
      <w:r w:rsidR="00194D39" w:rsidRPr="00A872F1">
        <w:rPr>
          <w:rFonts w:ascii="Times New Roman" w:eastAsia="Arial" w:hAnsi="Times New Roman" w:cs="Times New Roman"/>
          <w:sz w:val="24"/>
          <w:szCs w:val="24"/>
        </w:rPr>
        <w:t xml:space="preserve"> punkte</w:t>
      </w:r>
      <w:r w:rsidR="0033334C" w:rsidRPr="00A872F1">
        <w:rPr>
          <w:rFonts w:ascii="Times New Roman" w:eastAsia="Arial" w:hAnsi="Times New Roman" w:cs="Times New Roman"/>
          <w:sz w:val="24"/>
          <w:szCs w:val="24"/>
        </w:rPr>
        <w:t>.</w:t>
      </w:r>
      <w:r w:rsidR="00194D39" w:rsidRPr="00A872F1">
        <w:rPr>
          <w:rFonts w:ascii="Times New Roman" w:eastAsia="Arial" w:hAnsi="Times New Roman" w:cs="Times New Roman"/>
          <w:sz w:val="24"/>
          <w:szCs w:val="24"/>
        </w:rPr>
        <w:t xml:space="preserve"> </w:t>
      </w:r>
    </w:p>
    <w:p w14:paraId="000000B1" w14:textId="6F5DDDCA" w:rsidR="00944B1E" w:rsidRPr="00A238A9" w:rsidRDefault="00B7096A" w:rsidP="00A238A9">
      <w:pPr>
        <w:ind w:left="7" w:firstLine="713"/>
        <w:jc w:val="both"/>
        <w:rPr>
          <w:rFonts w:ascii="Times New Roman" w:eastAsia="Arial" w:hAnsi="Times New Roman" w:cs="Times New Roman"/>
          <w:sz w:val="24"/>
          <w:szCs w:val="24"/>
        </w:rPr>
      </w:pPr>
      <w:r w:rsidRPr="00A872F1">
        <w:rPr>
          <w:rFonts w:ascii="Times New Roman" w:eastAsia="Arial" w:hAnsi="Times New Roman" w:cs="Times New Roman"/>
          <w:sz w:val="24"/>
          <w:szCs w:val="24"/>
        </w:rPr>
        <w:lastRenderedPageBreak/>
        <w:t>3</w:t>
      </w:r>
      <w:r w:rsidR="00194D39" w:rsidRPr="00A872F1">
        <w:rPr>
          <w:rFonts w:ascii="Times New Roman" w:eastAsia="Arial" w:hAnsi="Times New Roman" w:cs="Times New Roman"/>
          <w:sz w:val="24"/>
          <w:szCs w:val="24"/>
        </w:rPr>
        <w:t>.</w:t>
      </w:r>
      <w:r w:rsidR="00763CF8" w:rsidRPr="00A872F1">
        <w:rPr>
          <w:rFonts w:ascii="Times New Roman" w:eastAsia="Arial" w:hAnsi="Times New Roman" w:cs="Times New Roman"/>
          <w:sz w:val="24"/>
          <w:szCs w:val="24"/>
        </w:rPr>
        <w:t>4</w:t>
      </w:r>
      <w:r w:rsidR="00194D39" w:rsidRPr="00A872F1">
        <w:rPr>
          <w:rFonts w:ascii="Times New Roman" w:eastAsia="Arial" w:hAnsi="Times New Roman" w:cs="Times New Roman"/>
          <w:sz w:val="24"/>
          <w:szCs w:val="24"/>
        </w:rPr>
        <w:t xml:space="preserve">.  </w:t>
      </w:r>
      <w:r w:rsidR="00855FB9" w:rsidRPr="00A872F1">
        <w:rPr>
          <w:rFonts w:ascii="Times New Roman" w:eastAsia="Arial" w:hAnsi="Times New Roman" w:cs="Times New Roman"/>
          <w:sz w:val="24"/>
          <w:szCs w:val="24"/>
        </w:rPr>
        <w:t xml:space="preserve">DPS galioja </w:t>
      </w:r>
      <w:r w:rsidR="00B72F4E" w:rsidRPr="00A872F1">
        <w:rPr>
          <w:rFonts w:ascii="Times New Roman" w:eastAsia="Arial" w:hAnsi="Times New Roman" w:cs="Times New Roman"/>
          <w:sz w:val="24"/>
          <w:szCs w:val="24"/>
        </w:rPr>
        <w:t>36 mėnesius</w:t>
      </w:r>
      <w:r w:rsidR="00B06A8F" w:rsidRPr="00A872F1">
        <w:rPr>
          <w:rFonts w:ascii="Times New Roman" w:eastAsia="Arial" w:hAnsi="Times New Roman" w:cs="Times New Roman"/>
          <w:sz w:val="24"/>
          <w:szCs w:val="24"/>
        </w:rPr>
        <w:t xml:space="preserve"> nuo DPS sukūrimo datos.</w:t>
      </w:r>
      <w:r w:rsidR="00B72F4E" w:rsidRPr="00A872F1">
        <w:rPr>
          <w:rFonts w:ascii="Times New Roman" w:eastAsia="Arial" w:hAnsi="Times New Roman" w:cs="Times New Roman"/>
          <w:sz w:val="24"/>
          <w:szCs w:val="24"/>
        </w:rPr>
        <w:t xml:space="preserve"> </w:t>
      </w:r>
      <w:r w:rsidR="00194D39" w:rsidRPr="00A872F1">
        <w:rPr>
          <w:rFonts w:ascii="Times New Roman" w:eastAsia="Arial" w:hAnsi="Times New Roman" w:cs="Times New Roman"/>
          <w:sz w:val="24"/>
          <w:szCs w:val="24"/>
        </w:rPr>
        <w:t xml:space="preserve">DPS </w:t>
      </w:r>
      <w:r w:rsidR="008313B6" w:rsidRPr="00A872F1">
        <w:rPr>
          <w:rFonts w:ascii="Times New Roman" w:eastAsia="Arial" w:hAnsi="Times New Roman" w:cs="Times New Roman"/>
          <w:sz w:val="24"/>
          <w:szCs w:val="24"/>
        </w:rPr>
        <w:t xml:space="preserve">galiojimas </w:t>
      </w:r>
      <w:r w:rsidR="00194D39" w:rsidRPr="00A872F1">
        <w:rPr>
          <w:rFonts w:ascii="Times New Roman" w:eastAsia="Arial" w:hAnsi="Times New Roman" w:cs="Times New Roman"/>
          <w:sz w:val="24"/>
          <w:szCs w:val="24"/>
        </w:rPr>
        <w:t>gali būti keičiama</w:t>
      </w:r>
      <w:r w:rsidR="008313B6" w:rsidRPr="00A872F1">
        <w:rPr>
          <w:rFonts w:ascii="Times New Roman" w:eastAsia="Arial" w:hAnsi="Times New Roman" w:cs="Times New Roman"/>
          <w:sz w:val="24"/>
          <w:szCs w:val="24"/>
        </w:rPr>
        <w:t>s</w:t>
      </w:r>
      <w:r w:rsidR="00194D39" w:rsidRPr="00A872F1">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11A83FA2" w14:textId="052218B5" w:rsidR="00B72F4E" w:rsidRPr="00A872F1" w:rsidRDefault="00B7096A" w:rsidP="00A238A9">
      <w:pPr>
        <w:ind w:left="7" w:firstLine="713"/>
        <w:jc w:val="both"/>
        <w:rPr>
          <w:rFonts w:ascii="Times New Roman" w:eastAsia="Arial" w:hAnsi="Times New Roman" w:cs="Times New Roman"/>
          <w:sz w:val="24"/>
          <w:szCs w:val="24"/>
        </w:rPr>
      </w:pPr>
      <w:r w:rsidRPr="00A872F1">
        <w:rPr>
          <w:rFonts w:ascii="Times New Roman" w:eastAsia="Arial" w:hAnsi="Times New Roman" w:cs="Times New Roman"/>
          <w:sz w:val="24"/>
          <w:szCs w:val="24"/>
        </w:rPr>
        <w:t>3</w:t>
      </w:r>
      <w:r w:rsidR="00194D39" w:rsidRPr="00A872F1">
        <w:rPr>
          <w:rFonts w:ascii="Times New Roman" w:eastAsia="Arial" w:hAnsi="Times New Roman" w:cs="Times New Roman"/>
          <w:sz w:val="24"/>
          <w:szCs w:val="24"/>
        </w:rPr>
        <w:t>.</w:t>
      </w:r>
      <w:r w:rsidR="00763CF8" w:rsidRPr="00A872F1">
        <w:rPr>
          <w:rFonts w:ascii="Times New Roman" w:eastAsia="Arial" w:hAnsi="Times New Roman" w:cs="Times New Roman"/>
          <w:sz w:val="24"/>
          <w:szCs w:val="24"/>
        </w:rPr>
        <w:t>6</w:t>
      </w:r>
      <w:r w:rsidR="00194D39" w:rsidRPr="00A872F1">
        <w:rPr>
          <w:rFonts w:ascii="Times New Roman" w:eastAsia="Arial" w:hAnsi="Times New Roman" w:cs="Times New Roman"/>
          <w:sz w:val="24"/>
          <w:szCs w:val="24"/>
        </w:rPr>
        <w:t xml:space="preserve">. DPS maksimali numatoma apimtis: </w:t>
      </w:r>
      <w:r w:rsidR="00A872F1" w:rsidRPr="00A872F1">
        <w:rPr>
          <w:rFonts w:ascii="Times New Roman" w:eastAsia="Arial" w:hAnsi="Times New Roman" w:cs="Times New Roman"/>
          <w:sz w:val="24"/>
          <w:szCs w:val="24"/>
        </w:rPr>
        <w:t>200</w:t>
      </w:r>
      <w:r w:rsidR="00B72F4E" w:rsidRPr="00A872F1">
        <w:rPr>
          <w:rFonts w:ascii="Times New Roman" w:eastAsia="Arial" w:hAnsi="Times New Roman" w:cs="Times New Roman"/>
          <w:sz w:val="24"/>
          <w:szCs w:val="24"/>
        </w:rPr>
        <w:t> 000,00 Eur be PVM:</w:t>
      </w:r>
    </w:p>
    <w:p w14:paraId="77FB131B" w14:textId="7579E022" w:rsidR="00B72F4E" w:rsidRPr="00A872F1" w:rsidRDefault="00A872F1"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A872F1">
        <w:rPr>
          <w:rFonts w:ascii="Times New Roman" w:hAnsi="Times New Roman" w:cs="Times New Roman"/>
          <w:sz w:val="24"/>
          <w:szCs w:val="24"/>
        </w:rPr>
        <w:t>I kategorija: Betono atliekų (17 01 01) tvarkymo paslaugos</w:t>
      </w:r>
      <w:r w:rsidR="00B72F4E" w:rsidRPr="00A872F1">
        <w:rPr>
          <w:rFonts w:ascii="Times New Roman" w:eastAsiaTheme="minorHAnsi" w:hAnsi="Times New Roman" w:cs="Times New Roman"/>
          <w:sz w:val="24"/>
          <w:szCs w:val="24"/>
        </w:rPr>
        <w:t xml:space="preserve">. Numatoma vertė kategorijai: </w:t>
      </w:r>
      <w:r w:rsidRPr="00A872F1">
        <w:rPr>
          <w:rFonts w:ascii="Times New Roman" w:eastAsiaTheme="minorHAnsi" w:hAnsi="Times New Roman" w:cs="Times New Roman"/>
          <w:sz w:val="24"/>
          <w:szCs w:val="24"/>
        </w:rPr>
        <w:t>85</w:t>
      </w:r>
      <w:r w:rsidR="00B72F4E" w:rsidRPr="00A872F1">
        <w:rPr>
          <w:rFonts w:ascii="Times New Roman" w:eastAsiaTheme="minorHAnsi" w:hAnsi="Times New Roman" w:cs="Times New Roman"/>
          <w:sz w:val="24"/>
          <w:szCs w:val="24"/>
        </w:rPr>
        <w:t> 000,00 Eur be PVM;</w:t>
      </w:r>
    </w:p>
    <w:p w14:paraId="3574B452" w14:textId="4B3F6A43" w:rsidR="00B72F4E" w:rsidRPr="00A872F1" w:rsidRDefault="00A872F1"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A872F1">
        <w:rPr>
          <w:rFonts w:ascii="Times New Roman" w:hAnsi="Times New Roman" w:cs="Times New Roman"/>
          <w:sz w:val="24"/>
          <w:szCs w:val="24"/>
        </w:rPr>
        <w:t>II kategorija: Grunto ir akmenų atliekų (17 05 04) tvarkymo paslaugos</w:t>
      </w:r>
      <w:r w:rsidR="00B72F4E" w:rsidRPr="00A872F1">
        <w:rPr>
          <w:rFonts w:ascii="Times New Roman" w:eastAsiaTheme="minorHAnsi" w:hAnsi="Times New Roman" w:cs="Times New Roman"/>
          <w:sz w:val="24"/>
          <w:szCs w:val="24"/>
        </w:rPr>
        <w:t xml:space="preserve">. Numatoma vertė kategorijai: </w:t>
      </w:r>
      <w:r w:rsidRPr="00A872F1">
        <w:rPr>
          <w:rFonts w:ascii="Times New Roman" w:eastAsiaTheme="minorHAnsi" w:hAnsi="Times New Roman" w:cs="Times New Roman"/>
          <w:sz w:val="24"/>
          <w:szCs w:val="24"/>
        </w:rPr>
        <w:t>30</w:t>
      </w:r>
      <w:r w:rsidR="00B72F4E" w:rsidRPr="00A872F1">
        <w:rPr>
          <w:rFonts w:ascii="Times New Roman" w:eastAsiaTheme="minorHAnsi" w:hAnsi="Times New Roman" w:cs="Times New Roman"/>
          <w:sz w:val="24"/>
          <w:szCs w:val="24"/>
        </w:rPr>
        <w:t> 000,00 Eur be PVM;</w:t>
      </w:r>
    </w:p>
    <w:p w14:paraId="59366E27" w14:textId="3F3FF020" w:rsidR="00B72F4E" w:rsidRPr="00A872F1" w:rsidRDefault="00A872F1"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A872F1">
        <w:rPr>
          <w:rFonts w:ascii="Times New Roman" w:hAnsi="Times New Roman" w:cs="Times New Roman"/>
          <w:sz w:val="24"/>
          <w:szCs w:val="24"/>
        </w:rPr>
        <w:t>III kategorija: Mišrių statybinių ir griovimo atliekų (17 09 04) tvarkymo paslaugos</w:t>
      </w:r>
      <w:r w:rsidR="00B72F4E" w:rsidRPr="00A872F1">
        <w:rPr>
          <w:rFonts w:ascii="Times New Roman" w:eastAsiaTheme="minorHAnsi" w:hAnsi="Times New Roman" w:cs="Times New Roman"/>
          <w:sz w:val="24"/>
          <w:szCs w:val="24"/>
        </w:rPr>
        <w:t xml:space="preserve">. Numatoma vertė kategorijai: </w:t>
      </w:r>
      <w:r w:rsidRPr="00A872F1">
        <w:rPr>
          <w:rFonts w:ascii="Times New Roman" w:eastAsiaTheme="minorHAnsi" w:hAnsi="Times New Roman" w:cs="Times New Roman"/>
          <w:sz w:val="24"/>
          <w:szCs w:val="24"/>
        </w:rPr>
        <w:t>85</w:t>
      </w:r>
      <w:r w:rsidR="00B72F4E" w:rsidRPr="00A872F1">
        <w:rPr>
          <w:rFonts w:ascii="Times New Roman" w:eastAsiaTheme="minorHAnsi" w:hAnsi="Times New Roman" w:cs="Times New Roman"/>
          <w:sz w:val="24"/>
          <w:szCs w:val="24"/>
        </w:rPr>
        <w:t> 000,00 Eur be PVM.</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lastRenderedPageBreak/>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526E5896" w14:textId="24A2D23F" w:rsidR="00DA7CE7" w:rsidRPr="00C67115" w:rsidRDefault="00DA7CE7" w:rsidP="00DA7CE7">
      <w:pPr>
        <w:spacing w:line="295" w:lineRule="auto"/>
        <w:ind w:firstLine="720"/>
        <w:jc w:val="both"/>
        <w:rPr>
          <w:rFonts w:ascii="Times New Roman" w:eastAsia="Arial" w:hAnsi="Times New Roman" w:cs="Times New Roman"/>
          <w:sz w:val="24"/>
          <w:szCs w:val="24"/>
          <w:highlight w:val="yellow"/>
        </w:rPr>
      </w:pPr>
      <w:r w:rsidRPr="00C67115">
        <w:rPr>
          <w:rFonts w:ascii="Times New Roman" w:eastAsia="Arial" w:hAnsi="Times New Roman" w:cs="Times New Roman"/>
          <w:sz w:val="24"/>
          <w:szCs w:val="24"/>
          <w:highlight w:val="yellow"/>
        </w:rPr>
        <w:t>5.</w:t>
      </w:r>
      <w:r>
        <w:rPr>
          <w:rFonts w:ascii="Times New Roman" w:eastAsia="Arial" w:hAnsi="Times New Roman" w:cs="Times New Roman"/>
          <w:sz w:val="24"/>
          <w:szCs w:val="24"/>
          <w:highlight w:val="yellow"/>
        </w:rPr>
        <w:t>9</w:t>
      </w:r>
      <w:r w:rsidRPr="00C67115">
        <w:rPr>
          <w:rFonts w:ascii="Times New Roman" w:eastAsia="Arial" w:hAnsi="Times New Roman" w:cs="Times New Roman"/>
          <w:sz w:val="24"/>
          <w:szCs w:val="24"/>
          <w:highlight w:val="yellow"/>
        </w:rPr>
        <w:t xml:space="preserve">. </w:t>
      </w:r>
      <w:r w:rsidRPr="00C67115">
        <w:rPr>
          <w:rFonts w:ascii="Times New Roman" w:hAnsi="Times New Roman" w:cs="Times New Roman"/>
          <w:iCs/>
          <w:sz w:val="24"/>
          <w:szCs w:val="24"/>
          <w:highlight w:val="yellow"/>
        </w:rPr>
        <w:t>Paraiška gali būti pasirašyta kvalifikuotu elektroniniu parašu. Jeigu tiekėjas dokumentus tvirtina naudodamas elektroninį, o ne fizinį parašą, elektroninis parašas turi atitikti VPĮ 22 straipsnio 11 dalies 2 ir 3 punktuose nustatytus reikalavimus.</w:t>
      </w:r>
      <w:r w:rsidRPr="00C67115">
        <w:rPr>
          <w:rFonts w:ascii="Times New Roman" w:hAnsi="Times New Roman" w:cs="Times New Roman"/>
          <w:sz w:val="24"/>
          <w:szCs w:val="24"/>
          <w:highlight w:val="yellow"/>
        </w:rPr>
        <w:t xml:space="preserve"> Perkančiajai organizacijai kilus abejonių dėl dokumentų tikrumo, ji turi teisę reikalauti pateikti dokumentų originalus. Gali būti:</w:t>
      </w:r>
    </w:p>
    <w:p w14:paraId="6E49582B" w14:textId="6ADB25AD" w:rsidR="00DA7CE7" w:rsidRPr="00C67115" w:rsidRDefault="00DA7CE7" w:rsidP="00DA7CE7">
      <w:pPr>
        <w:pStyle w:val="Sraopastraipa"/>
        <w:numPr>
          <w:ilvl w:val="2"/>
          <w:numId w:val="56"/>
        </w:numPr>
        <w:spacing w:line="295" w:lineRule="auto"/>
        <w:ind w:left="0" w:firstLine="720"/>
        <w:jc w:val="both"/>
        <w:rPr>
          <w:rFonts w:ascii="Times New Roman" w:hAnsi="Times New Roman" w:cs="Times New Roman"/>
          <w:sz w:val="24"/>
          <w:szCs w:val="24"/>
          <w:highlight w:val="yellow"/>
          <w:u w:val="single"/>
        </w:rPr>
      </w:pPr>
      <w:r>
        <w:rPr>
          <w:rFonts w:ascii="Times New Roman" w:hAnsi="Times New Roman" w:cs="Times New Roman"/>
          <w:sz w:val="24"/>
          <w:szCs w:val="24"/>
          <w:highlight w:val="yellow"/>
        </w:rPr>
        <w:t>p</w:t>
      </w:r>
      <w:r w:rsidRPr="00C67115">
        <w:rPr>
          <w:rFonts w:ascii="Times New Roman" w:hAnsi="Times New Roman" w:cs="Times New Roman"/>
          <w:sz w:val="24"/>
          <w:szCs w:val="24"/>
          <w:highlight w:val="yellow"/>
        </w:rPr>
        <w:t>ateikiami kvalifikuotu elektroniniu parašu pasirašyti elektroninėmis priemonėmis suformuoti dokumentai;</w:t>
      </w:r>
    </w:p>
    <w:p w14:paraId="0EC8561F" w14:textId="7876C739" w:rsidR="00DA7CE7" w:rsidRPr="00C67115" w:rsidRDefault="00DA7CE7" w:rsidP="00DA7CE7">
      <w:pPr>
        <w:pStyle w:val="Sraopastraipa"/>
        <w:numPr>
          <w:ilvl w:val="2"/>
          <w:numId w:val="57"/>
        </w:numPr>
        <w:spacing w:line="295" w:lineRule="auto"/>
        <w:ind w:left="0" w:firstLine="720"/>
        <w:jc w:val="both"/>
        <w:rPr>
          <w:rFonts w:ascii="Times New Roman" w:eastAsiaTheme="minorHAnsi" w:hAnsi="Times New Roman" w:cs="Times New Roman"/>
          <w:bCs/>
          <w:iCs/>
          <w:sz w:val="24"/>
          <w:szCs w:val="24"/>
          <w:highlight w:val="yellow"/>
        </w:rPr>
      </w:pPr>
      <w:r w:rsidRPr="00C67115">
        <w:rPr>
          <w:rFonts w:ascii="Times New Roman" w:hAnsi="Times New Roman" w:cs="Times New Roman"/>
          <w:bCs/>
          <w:iCs/>
          <w:sz w:val="24"/>
          <w:szCs w:val="24"/>
          <w:highlight w:val="yellow"/>
        </w:rPr>
        <w:t>skaitmeninės dokumentų kopijos (</w:t>
      </w:r>
      <w:r w:rsidRPr="00C67115">
        <w:rPr>
          <w:rFonts w:ascii="Times New Roman" w:hAnsi="Times New Roman" w:cs="Times New Roman"/>
          <w:iCs/>
          <w:sz w:val="24"/>
          <w:szCs w:val="24"/>
          <w:highlight w:val="yellow"/>
        </w:rPr>
        <w:t>fiziniu parašu tvirtinami dokumentai turi būti pateikiami pasirašyti ir nuskenuoti)</w:t>
      </w:r>
      <w:r w:rsidRPr="00C67115">
        <w:rPr>
          <w:rFonts w:ascii="Times New Roman" w:hAnsi="Times New Roman" w:cs="Times New Roman"/>
          <w:bCs/>
          <w:iCs/>
          <w:sz w:val="24"/>
          <w:szCs w:val="24"/>
          <w:highlight w:val="yellow"/>
        </w:rPr>
        <w:t>.</w:t>
      </w:r>
    </w:p>
    <w:p w14:paraId="000000D0" w14:textId="2A56790B"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howingPlcHdr/>
        </w:sdtPr>
        <w:sdtContent>
          <w:r w:rsidR="00DA7CE7">
            <w:rPr>
              <w:rFonts w:ascii="Times New Roman" w:hAnsi="Times New Roman" w:cs="Times New Roman"/>
              <w:sz w:val="24"/>
              <w:szCs w:val="24"/>
            </w:rPr>
            <w:t xml:space="preserve">     </w:t>
          </w: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w:t>
      </w:r>
      <w:r w:rsidR="004544F2" w:rsidRPr="00A238A9">
        <w:rPr>
          <w:rFonts w:ascii="Times New Roman" w:eastAsiaTheme="minorHAnsi" w:hAnsi="Times New Roman" w:cs="Times New Roman"/>
          <w:bCs/>
          <w:iCs/>
          <w:sz w:val="24"/>
          <w:szCs w:val="24"/>
        </w:rPr>
        <w:lastRenderedPageBreak/>
        <w:t>(jei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957F4C" w:rsidRPr="00A238A9" w14:paraId="75E71657" w14:textId="77777777" w:rsidTr="001F0862">
        <w:tc>
          <w:tcPr>
            <w:tcW w:w="900" w:type="dxa"/>
            <w:vMerge w:val="restart"/>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957F4C" w:rsidRPr="00A238A9" w:rsidRDefault="00957F4C"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957F4C" w:rsidRPr="00A238A9" w:rsidRDefault="00957F4C"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957F4C" w:rsidRPr="00A238A9" w:rsidRDefault="00957F4C"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957F4C" w:rsidRPr="00A238A9" w:rsidRDefault="00957F4C"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957F4C" w:rsidRPr="00A238A9" w:rsidRDefault="00957F4C"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w:t>
            </w:r>
            <w:r w:rsidRPr="00A238A9">
              <w:rPr>
                <w:rFonts w:ascii="Times New Roman" w:hAnsi="Times New Roman" w:cs="Times New Roman"/>
                <w:bCs/>
                <w:sz w:val="24"/>
                <w:szCs w:val="24"/>
              </w:rPr>
              <w:lastRenderedPageBreak/>
              <w:t>finansinių interesų apsaugos 1 straipsnyje;</w:t>
            </w:r>
          </w:p>
          <w:p w14:paraId="64E37A04" w14:textId="77777777" w:rsidR="00957F4C" w:rsidRPr="00A238A9" w:rsidRDefault="00957F4C"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957F4C" w:rsidRPr="00A238A9" w:rsidRDefault="00957F4C"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957F4C" w:rsidRPr="00A238A9" w:rsidRDefault="00957F4C"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957F4C" w:rsidRPr="00A238A9" w:rsidRDefault="00957F4C"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957F4C" w:rsidRPr="00A238A9" w:rsidRDefault="00957F4C"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957F4C" w:rsidRPr="00A238A9" w:rsidRDefault="00957F4C" w:rsidP="00A238A9">
            <w:pPr>
              <w:pStyle w:val="Betarp"/>
              <w:jc w:val="both"/>
              <w:rPr>
                <w:rFonts w:ascii="Times New Roman" w:hAnsi="Times New Roman" w:cs="Times New Roman"/>
                <w:b/>
                <w:bCs/>
                <w:sz w:val="24"/>
                <w:szCs w:val="24"/>
              </w:rPr>
            </w:pPr>
          </w:p>
          <w:p w14:paraId="52C845BC" w14:textId="3A7EFFDD" w:rsidR="00957F4C" w:rsidRPr="00A238A9" w:rsidRDefault="00957F4C"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957F4C" w:rsidRPr="00A238A9" w:rsidRDefault="00957F4C"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957F4C" w:rsidRPr="007074B7" w:rsidRDefault="00957F4C" w:rsidP="00A238A9">
            <w:pPr>
              <w:pStyle w:val="Betarp"/>
              <w:jc w:val="both"/>
              <w:rPr>
                <w:rFonts w:ascii="Times New Roman" w:hAnsi="Times New Roman" w:cs="Times New Roman"/>
                <w:bCs/>
                <w:sz w:val="24"/>
                <w:szCs w:val="24"/>
              </w:rPr>
            </w:pPr>
          </w:p>
          <w:p w14:paraId="0B8BE2E4" w14:textId="782CC3AF" w:rsidR="00957F4C" w:rsidRPr="004557AA" w:rsidRDefault="00957F4C"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Pr="004557AA">
              <w:rPr>
                <w:rFonts w:ascii="Times New Roman" w:hAnsi="Times New Roman" w:cs="Times New Roman"/>
                <w:b/>
                <w:sz w:val="24"/>
                <w:szCs w:val="24"/>
              </w:rPr>
              <w:t>taikoma tik tarptautin</w:t>
            </w:r>
            <w:r w:rsidRPr="007074B7">
              <w:rPr>
                <w:rFonts w:ascii="Times New Roman" w:hAnsi="Times New Roman" w:cs="Times New Roman"/>
                <w:b/>
                <w:sz w:val="24"/>
                <w:szCs w:val="24"/>
              </w:rPr>
              <w:t>io</w:t>
            </w:r>
            <w:r w:rsidRPr="004557AA">
              <w:rPr>
                <w:rFonts w:ascii="Times New Roman" w:hAnsi="Times New Roman" w:cs="Times New Roman"/>
                <w:b/>
                <w:sz w:val="24"/>
                <w:szCs w:val="24"/>
              </w:rPr>
              <w:t xml:space="preserve">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957F4C" w:rsidRDefault="00957F4C" w:rsidP="00A238A9">
            <w:pPr>
              <w:pStyle w:val="Betarp"/>
              <w:jc w:val="both"/>
              <w:rPr>
                <w:rFonts w:ascii="Times New Roman" w:hAnsi="Times New Roman" w:cs="Times New Roman"/>
                <w:bCs/>
                <w:sz w:val="24"/>
                <w:szCs w:val="24"/>
              </w:rPr>
            </w:pPr>
          </w:p>
          <w:p w14:paraId="67B5ACBC" w14:textId="34D21A56" w:rsidR="00957F4C" w:rsidRDefault="00957F4C" w:rsidP="00A238A9">
            <w:pPr>
              <w:pStyle w:val="Betarp"/>
              <w:jc w:val="both"/>
              <w:rPr>
                <w:rFonts w:ascii="Times New Roman" w:hAnsi="Times New Roman" w:cs="Times New Roman"/>
                <w:bCs/>
                <w:sz w:val="24"/>
                <w:szCs w:val="24"/>
              </w:rPr>
            </w:pPr>
          </w:p>
          <w:p w14:paraId="2B09D6BA" w14:textId="0D13FA03" w:rsidR="00957F4C" w:rsidRDefault="00957F4C"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 xml:space="preserve">tiekėjo, kuris yra juridinis asmuo, kita organizacija ar jos padalinys, vadovo ar  asmens </w:t>
            </w:r>
            <w:r w:rsidRPr="004557AA">
              <w:rPr>
                <w:rFonts w:ascii="Times New Roman" w:hAnsi="Times New Roman" w:cs="Times New Roman"/>
                <w:sz w:val="24"/>
                <w:szCs w:val="24"/>
                <w:lang w:eastAsia="en-US"/>
              </w:rPr>
              <w:lastRenderedPageBreak/>
              <w:t>(asmenų),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957F4C" w:rsidRPr="007074B7" w:rsidRDefault="00957F4C" w:rsidP="00A238A9">
            <w:pPr>
              <w:pStyle w:val="Betarp"/>
              <w:jc w:val="both"/>
              <w:rPr>
                <w:rFonts w:ascii="Times New Roman" w:hAnsi="Times New Roman" w:cs="Times New Roman"/>
                <w:b/>
                <w:bCs/>
                <w:sz w:val="24"/>
                <w:szCs w:val="24"/>
              </w:rPr>
            </w:pPr>
          </w:p>
          <w:p w14:paraId="3FB09671" w14:textId="77777777" w:rsidR="00957F4C" w:rsidRPr="00A238A9" w:rsidRDefault="00957F4C"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957F4C" w:rsidRPr="00A238A9" w:rsidRDefault="00957F4C"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957F4C" w:rsidRPr="00A238A9" w:rsidRDefault="00957F4C" w:rsidP="00A238A9">
            <w:pPr>
              <w:pStyle w:val="Betarp"/>
              <w:jc w:val="both"/>
              <w:rPr>
                <w:rFonts w:ascii="Times New Roman" w:eastAsia="Yu Mincho" w:hAnsi="Times New Roman" w:cs="Times New Roman"/>
                <w:sz w:val="24"/>
                <w:szCs w:val="24"/>
              </w:rPr>
            </w:pPr>
          </w:p>
          <w:p w14:paraId="5EED053B" w14:textId="77777777" w:rsidR="00957F4C" w:rsidRPr="00A238A9" w:rsidRDefault="00957F4C"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957F4C" w:rsidRPr="00A238A9" w:rsidRDefault="00957F4C" w:rsidP="00A238A9">
            <w:pPr>
              <w:pStyle w:val="Betarp"/>
              <w:jc w:val="both"/>
              <w:rPr>
                <w:rFonts w:ascii="Times New Roman" w:eastAsia="Yu Mincho" w:hAnsi="Times New Roman" w:cs="Times New Roman"/>
                <w:sz w:val="24"/>
                <w:szCs w:val="24"/>
              </w:rPr>
            </w:pPr>
          </w:p>
          <w:p w14:paraId="6E60F70D" w14:textId="77777777" w:rsidR="00957F4C" w:rsidRPr="00A238A9" w:rsidRDefault="00957F4C"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957F4C" w:rsidRPr="00A238A9" w:rsidRDefault="00957F4C"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E096515" w14:textId="4977C4A0" w:rsidR="00957F4C" w:rsidRPr="00A238A9" w:rsidRDefault="00957F4C"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957F4C" w:rsidRPr="00A238A9" w:rsidRDefault="00957F4C"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957F4C" w:rsidRPr="00A238A9" w:rsidRDefault="00957F4C"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957F4C" w:rsidRPr="00A238A9" w:rsidRDefault="00957F4C"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957F4C" w:rsidRPr="00A238A9" w:rsidRDefault="00957F4C"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957F4C" w:rsidRPr="00A238A9" w:rsidRDefault="00957F4C"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957F4C" w:rsidRPr="00A238A9" w:rsidRDefault="00957F4C"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957F4C" w:rsidRPr="00A238A9" w:rsidRDefault="00957F4C"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957F4C" w:rsidRPr="00A238A9" w:rsidRDefault="00957F4C"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957F4C" w:rsidRPr="00A238A9" w:rsidRDefault="00957F4C"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valstybės įmonės Registrų centro Lietuvos Respublikos Vyriausybės nustatyta tvarka išduoto dokumento, patvirtinančio jungtinius kompetentingų institucijų tvarkomus duomenis.</w:t>
            </w:r>
          </w:p>
          <w:p w14:paraId="47D3BA95" w14:textId="77777777" w:rsidR="00957F4C" w:rsidRPr="00A238A9" w:rsidRDefault="00957F4C"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957F4C" w:rsidRPr="00A238A9" w:rsidRDefault="00957F4C"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957F4C" w:rsidRPr="00A238A9" w:rsidRDefault="00957F4C" w:rsidP="00A238A9">
            <w:pPr>
              <w:pStyle w:val="Betarp"/>
              <w:jc w:val="both"/>
              <w:rPr>
                <w:rFonts w:ascii="Times New Roman" w:hAnsi="Times New Roman" w:cs="Times New Roman"/>
                <w:sz w:val="24"/>
                <w:szCs w:val="24"/>
              </w:rPr>
            </w:pPr>
          </w:p>
          <w:p w14:paraId="119AACE2" w14:textId="77777777" w:rsidR="00957F4C" w:rsidRPr="00A238A9" w:rsidRDefault="00957F4C" w:rsidP="00BF57A6">
            <w:pPr>
              <w:pStyle w:val="Betarp"/>
              <w:jc w:val="both"/>
              <w:rPr>
                <w:rFonts w:ascii="Times New Roman" w:hAnsi="Times New Roman" w:cs="Times New Roman"/>
                <w:b/>
                <w:bCs/>
                <w:sz w:val="24"/>
                <w:szCs w:val="24"/>
              </w:rPr>
            </w:pPr>
          </w:p>
        </w:tc>
      </w:tr>
      <w:tr w:rsidR="00957F4C" w:rsidRPr="00A238A9" w14:paraId="067B7B5B" w14:textId="77777777" w:rsidTr="001F0862">
        <w:tc>
          <w:tcPr>
            <w:tcW w:w="900" w:type="dxa"/>
            <w:vMerge/>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73E025" w14:textId="77777777" w:rsidR="00957F4C" w:rsidRPr="00A238A9" w:rsidRDefault="00957F4C" w:rsidP="00265983">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6AC73A" w14:textId="6E1681B5" w:rsidR="00957F4C" w:rsidRPr="00A238A9" w:rsidRDefault="00957F4C" w:rsidP="00265983">
            <w:pPr>
              <w:pStyle w:val="Betarp"/>
              <w:jc w:val="both"/>
              <w:rPr>
                <w:rFonts w:ascii="Times New Roman" w:hAnsi="Times New Roman" w:cs="Times New Roman"/>
                <w:sz w:val="24"/>
                <w:szCs w:val="24"/>
              </w:rPr>
            </w:pPr>
            <w:r w:rsidRPr="00AE10B5">
              <w:rPr>
                <w:rFonts w:ascii="Times New Roman" w:hAnsi="Times New Roman" w:cs="Times New Roman"/>
                <w:sz w:val="24"/>
                <w:szCs w:val="24"/>
                <w:highlight w:val="yellow"/>
                <w:lang w:eastAsia="en-US"/>
              </w:rPr>
              <w:t>Tiekėjas yra neatlikęs jam paskirtos baudžiamojo poveikio priemonės – uždraudimo juridiniam asmeniui dalyvauti viešuosiuose pirkimuose.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07AE474" w14:textId="77777777" w:rsidR="00957F4C" w:rsidRPr="00AE10B5" w:rsidRDefault="00957F4C" w:rsidP="00265983">
            <w:pPr>
              <w:pStyle w:val="Betarp"/>
              <w:jc w:val="both"/>
              <w:rPr>
                <w:rFonts w:ascii="Times New Roman" w:eastAsia="Yu Mincho" w:hAnsi="Times New Roman" w:cs="Times New Roman"/>
                <w:b/>
                <w:bCs/>
                <w:sz w:val="24"/>
                <w:szCs w:val="24"/>
                <w:highlight w:val="yellow"/>
                <w:lang w:eastAsia="en-US"/>
              </w:rPr>
            </w:pPr>
            <w:r w:rsidRPr="00AE10B5">
              <w:rPr>
                <w:rFonts w:ascii="Times New Roman" w:eastAsia="Yu Mincho" w:hAnsi="Times New Roman" w:cs="Times New Roman"/>
                <w:b/>
                <w:bCs/>
                <w:sz w:val="24"/>
                <w:szCs w:val="24"/>
                <w:highlight w:val="yellow"/>
                <w:lang w:eastAsia="en-US"/>
              </w:rPr>
              <w:t>VPĮ 46 straipsnio 2¹ dalis</w:t>
            </w:r>
          </w:p>
          <w:p w14:paraId="359B1EF7" w14:textId="77777777" w:rsidR="00957F4C" w:rsidRPr="00AE10B5" w:rsidRDefault="00957F4C" w:rsidP="00265983">
            <w:pPr>
              <w:pStyle w:val="Betarp"/>
              <w:jc w:val="both"/>
              <w:rPr>
                <w:rFonts w:ascii="Times New Roman" w:eastAsia="Yu Mincho" w:hAnsi="Times New Roman" w:cs="Times New Roman"/>
                <w:b/>
                <w:bCs/>
                <w:sz w:val="24"/>
                <w:szCs w:val="24"/>
                <w:highlight w:val="yellow"/>
              </w:rPr>
            </w:pPr>
          </w:p>
          <w:p w14:paraId="6F69E977" w14:textId="1AFFC811" w:rsidR="00957F4C" w:rsidRPr="00A238A9" w:rsidRDefault="00957F4C" w:rsidP="00265983">
            <w:pPr>
              <w:pStyle w:val="Betarp"/>
              <w:jc w:val="both"/>
              <w:rPr>
                <w:rFonts w:ascii="Times New Roman" w:eastAsia="Yu Mincho" w:hAnsi="Times New Roman" w:cs="Times New Roman"/>
                <w:b/>
                <w:bCs/>
                <w:sz w:val="24"/>
                <w:szCs w:val="24"/>
              </w:rPr>
            </w:pPr>
            <w:r w:rsidRPr="00AE10B5">
              <w:rPr>
                <w:rFonts w:ascii="Times New Roman" w:eastAsia="Yu Mincho" w:hAnsi="Times New Roman" w:cs="Times New Roman"/>
                <w:sz w:val="24"/>
                <w:szCs w:val="24"/>
                <w:highlight w:val="yellow"/>
                <w:lang w:eastAsia="en-US"/>
              </w:rPr>
              <w:t>EBVPD III dalies D2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AB01F3" w14:textId="77777777" w:rsidR="00957F4C" w:rsidRPr="00AE10B5" w:rsidRDefault="00957F4C" w:rsidP="00265983">
            <w:pPr>
              <w:pStyle w:val="Betarp"/>
              <w:jc w:val="both"/>
              <w:rPr>
                <w:rFonts w:ascii="Times New Roman" w:hAnsi="Times New Roman" w:cs="Times New Roman"/>
                <w:sz w:val="24"/>
                <w:szCs w:val="24"/>
                <w:highlight w:val="yellow"/>
                <w:lang w:eastAsia="en-US"/>
              </w:rPr>
            </w:pPr>
            <w:r w:rsidRPr="00AE10B5">
              <w:rPr>
                <w:rFonts w:ascii="Times New Roman" w:hAnsi="Times New Roman" w:cs="Times New Roman"/>
                <w:sz w:val="24"/>
                <w:szCs w:val="24"/>
                <w:highlight w:val="yellow"/>
                <w:lang w:eastAsia="en-US"/>
              </w:rPr>
              <w:t>Iš Lietuvoje įsteigtų subjektų įrodančių dokumentų nereikalaujama. Užtenka pateikto EBVPD.</w:t>
            </w:r>
          </w:p>
          <w:p w14:paraId="4D2E5B90" w14:textId="77777777" w:rsidR="00957F4C" w:rsidRPr="00A238A9" w:rsidRDefault="00957F4C" w:rsidP="00265983">
            <w:pPr>
              <w:pBdr>
                <w:top w:val="nil"/>
                <w:left w:val="nil"/>
                <w:bottom w:val="nil"/>
                <w:right w:val="nil"/>
                <w:between w:val="nil"/>
              </w:pBdr>
              <w:rPr>
                <w:rFonts w:ascii="Times New Roman" w:eastAsia="Times New Roman" w:hAnsi="Times New Roman" w:cs="Times New Roman"/>
                <w:b/>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352A864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per pastaruosius 5 metus buvo priimtas ir įsiteisėjęs apkaltinamasis teismo nuosprendis arba šio straipsnio 3 dalies atveju – galutinis administracinis sprendimas, jeigu toks sprendimas priimamas pagal </w:t>
            </w:r>
            <w:r w:rsidRPr="00A238A9">
              <w:rPr>
                <w:rFonts w:ascii="Times New Roman" w:hAnsi="Times New Roman" w:cs="Times New Roman"/>
                <w:bCs/>
                <w:sz w:val="24"/>
                <w:szCs w:val="24"/>
              </w:rPr>
              <w:lastRenderedPageBreak/>
              <w:t>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 xml:space="preserve">Valstybinės mokesčių inspekcijos prie Lietuvos Respublikos finansų </w:t>
            </w:r>
            <w:r w:rsidR="00292B81" w:rsidRPr="00A238A9">
              <w:rPr>
                <w:rFonts w:ascii="Times New Roman" w:hAnsi="Times New Roman" w:cs="Times New Roman"/>
                <w:sz w:val="24"/>
                <w:szCs w:val="24"/>
              </w:rPr>
              <w:lastRenderedPageBreak/>
              <w:t>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1"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w:t>
            </w:r>
            <w:r w:rsidRPr="00A238A9">
              <w:rPr>
                <w:rFonts w:ascii="Times New Roman" w:hAnsi="Times New Roman" w:cs="Times New Roman"/>
                <w:sz w:val="24"/>
                <w:szCs w:val="24"/>
              </w:rPr>
              <w:lastRenderedPageBreak/>
              <w:t>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3"/>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Pažeista konkurencija, kaip nustatyta VPĮ 27 straipsnio 3 ir 4 dalyse, ir </w:t>
            </w:r>
            <w:r w:rsidRPr="00A238A9">
              <w:rPr>
                <w:rFonts w:ascii="Times New Roman" w:hAnsi="Times New Roman" w:cs="Times New Roman"/>
                <w:sz w:val="24"/>
                <w:szCs w:val="24"/>
              </w:rPr>
              <w:lastRenderedPageBreak/>
              <w:t>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2">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kai, vadovaujantis kitų valstybių teisės aktais, per pastaruosius 3 metus nustatyta, kad jis, vykdydamas ankstesnę sutartį, ankstesnę sutartį su perkančiuoju </w:t>
            </w:r>
            <w:r w:rsidRPr="00A238A9">
              <w:rPr>
                <w:rFonts w:ascii="Times New Roman" w:hAnsi="Times New Roman" w:cs="Times New Roman"/>
                <w:sz w:val="24"/>
                <w:szCs w:val="24"/>
              </w:rPr>
              <w:lastRenderedPageBreak/>
              <w:t>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3"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4"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5C90C4B9" w:rsidR="00292B81"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8C67844"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5"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A238A9" w:rsidRDefault="00A40570" w:rsidP="00A40570">
            <w:pPr>
              <w:pStyle w:val="Betarp"/>
              <w:jc w:val="both"/>
              <w:rPr>
                <w:rFonts w:ascii="Times New Roman" w:hAnsi="Times New Roman" w:cs="Times New Roman"/>
                <w:sz w:val="24"/>
                <w:szCs w:val="24"/>
              </w:rPr>
            </w:pPr>
            <w:hyperlink r:id="rId26" w:history="1">
              <w:r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7">
              <w:r w:rsidRPr="00A238A9">
                <w:rPr>
                  <w:rStyle w:val="Hipersaitas"/>
                  <w:rFonts w:ascii="Times New Roman" w:hAnsi="Times New Roman" w:cs="Times New Roman"/>
                  <w:sz w:val="24"/>
                  <w:szCs w:val="24"/>
                </w:rPr>
                <w:t>https://www.vmi.lt/evmi/mok</w:t>
              </w:r>
              <w:r w:rsidRPr="00A238A9">
                <w:rPr>
                  <w:rStyle w:val="Hipersaitas"/>
                  <w:rFonts w:ascii="Times New Roman" w:hAnsi="Times New Roman" w:cs="Times New Roman"/>
                  <w:sz w:val="24"/>
                  <w:szCs w:val="24"/>
                </w:rPr>
                <w:lastRenderedPageBreak/>
                <w:t>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A238A9" w:rsidRDefault="00292B81" w:rsidP="00A238A9">
            <w:pPr>
              <w:rPr>
                <w:rFonts w:ascii="Times New Roman" w:hAnsi="Times New Roman" w:cs="Times New Roman"/>
                <w:bCs/>
                <w:iCs/>
                <w:sz w:val="24"/>
                <w:szCs w:val="24"/>
              </w:rPr>
            </w:pPr>
            <w:hyperlink r:id="rId28"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00A40570"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sidR="001948BC">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sidR="001948BC">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w:t>
            </w:r>
            <w:r w:rsidRPr="00EA50A1">
              <w:rPr>
                <w:rFonts w:ascii="Times New Roman" w:hAnsi="Times New Roman" w:cs="Times New Roman"/>
                <w:sz w:val="24"/>
                <w:szCs w:val="24"/>
              </w:rPr>
              <w:lastRenderedPageBreak/>
              <w:t>(įskaitant jų sudedamųjų dalių</w:t>
            </w:r>
            <w:r w:rsidR="001948BC">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lastRenderedPageBreak/>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sidR="00033D3B">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001948BC" w:rsidRPr="00EA50A1">
              <w:rPr>
                <w:rFonts w:ascii="Times New Roman" w:hAnsi="Times New Roman" w:cs="Times New Roman"/>
                <w:sz w:val="24"/>
                <w:szCs w:val="24"/>
              </w:rPr>
              <w:t>(įskaitant jų sudedamąsias dalis</w:t>
            </w:r>
            <w:r w:rsidR="001948BC">
              <w:rPr>
                <w:rFonts w:ascii="Times New Roman" w:hAnsi="Times New Roman" w:cs="Times New Roman"/>
                <w:sz w:val="24"/>
                <w:szCs w:val="24"/>
              </w:rPr>
              <w:t xml:space="preserve">, </w:t>
            </w:r>
            <w:r w:rsidR="001948BC">
              <w:rPr>
                <w:rFonts w:ascii="Times New Roman" w:hAnsi="Times New Roman" w:cs="Times New Roman"/>
                <w:sz w:val="24"/>
                <w:szCs w:val="24"/>
              </w:rPr>
              <w:lastRenderedPageBreak/>
              <w:t>pakuočių</w:t>
            </w:r>
            <w:r w:rsidR="001948BC" w:rsidRPr="00EA50A1">
              <w:rPr>
                <w:rFonts w:ascii="Times New Roman" w:hAnsi="Times New Roman" w:cs="Times New Roman"/>
                <w:sz w:val="24"/>
                <w:szCs w:val="24"/>
              </w:rPr>
              <w:t xml:space="preserve">) </w:t>
            </w:r>
            <w:r w:rsidR="00447189" w:rsidRPr="00447189">
              <w:rPr>
                <w:rFonts w:ascii="Times New Roman" w:hAnsi="Times New Roman" w:cs="Times New Roman"/>
                <w:bCs/>
                <w:sz w:val="24"/>
                <w:szCs w:val="24"/>
              </w:rPr>
              <w:t>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5"/>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872F1" w:rsidRDefault="0022600D" w:rsidP="00A238A9">
      <w:pPr>
        <w:pStyle w:val="Antrat3"/>
        <w:spacing w:before="0" w:after="0"/>
        <w:rPr>
          <w:rFonts w:ascii="Times New Roman" w:hAnsi="Times New Roman" w:cs="Times New Roman"/>
          <w:sz w:val="24"/>
          <w:szCs w:val="24"/>
        </w:rPr>
      </w:pPr>
      <w:bookmarkStart w:id="26" w:name="_Toc85439802"/>
      <w:r w:rsidRPr="00A872F1">
        <w:rPr>
          <w:rFonts w:ascii="Times New Roman" w:hAnsi="Times New Roman" w:cs="Times New Roman"/>
          <w:sz w:val="24"/>
          <w:szCs w:val="24"/>
        </w:rPr>
        <w:t xml:space="preserve">9. </w:t>
      </w:r>
      <w:r w:rsidR="00194D39" w:rsidRPr="00A872F1">
        <w:rPr>
          <w:rFonts w:ascii="Times New Roman" w:hAnsi="Times New Roman" w:cs="Times New Roman"/>
          <w:sz w:val="24"/>
          <w:szCs w:val="24"/>
        </w:rPr>
        <w:t>TIEKĖJŲ KVALIFIKACIJOS REIKALAVIMAI IR REIKALAUJAMI KOKYBĖS BEI APLINKOS APSAUGOS VADYBOS SISTEMŲ STANDARTAI</w:t>
      </w:r>
      <w:bookmarkEnd w:id="26"/>
    </w:p>
    <w:p w14:paraId="42A02555" w14:textId="77777777" w:rsidR="00051951" w:rsidRDefault="00051951" w:rsidP="00A872F1">
      <w:pPr>
        <w:rPr>
          <w:rFonts w:ascii="Times New Roman" w:eastAsia="Arial" w:hAnsi="Times New Roman" w:cs="Times New Roman"/>
          <w:sz w:val="24"/>
          <w:szCs w:val="24"/>
        </w:rPr>
      </w:pPr>
    </w:p>
    <w:p w14:paraId="5AA4A01A" w14:textId="0A6EB98C" w:rsidR="00A872F1" w:rsidRDefault="00A872F1" w:rsidP="00A872F1">
      <w:pPr>
        <w:ind w:firstLine="709"/>
        <w:rPr>
          <w:rFonts w:ascii="Times New Roman" w:eastAsia="Arial" w:hAnsi="Times New Roman" w:cs="Times New Roman"/>
          <w:sz w:val="24"/>
          <w:szCs w:val="24"/>
        </w:rPr>
      </w:pPr>
      <w:r>
        <w:rPr>
          <w:rFonts w:ascii="Times New Roman" w:eastAsia="Arial" w:hAnsi="Times New Roman" w:cs="Times New Roman"/>
          <w:sz w:val="24"/>
          <w:szCs w:val="24"/>
        </w:rPr>
        <w:t>9.</w:t>
      </w:r>
      <w:r w:rsidRPr="00A872F1">
        <w:rPr>
          <w:rFonts w:ascii="Times New Roman" w:eastAsia="Arial" w:hAnsi="Times New Roman" w:cs="Times New Roman"/>
          <w:sz w:val="24"/>
          <w:szCs w:val="24"/>
        </w:rPr>
        <w:t>1. Tiekėjo kvalifikacija turi atitikti šiame priede nustatytus reikalavimus kvalifikacijai.</w:t>
      </w:r>
    </w:p>
    <w:p w14:paraId="752CC2E2" w14:textId="3281C947" w:rsidR="00A872F1" w:rsidRDefault="00A872F1" w:rsidP="00A872F1">
      <w:pPr>
        <w:ind w:firstLine="709"/>
        <w:rPr>
          <w:rFonts w:ascii="Times New Roman" w:eastAsia="Arial" w:hAnsi="Times New Roman" w:cs="Times New Roman"/>
          <w:sz w:val="24"/>
          <w:szCs w:val="24"/>
        </w:rPr>
      </w:pPr>
      <w:bookmarkStart w:id="27" w:name="_Hlk142738709"/>
      <w:r>
        <w:rPr>
          <w:rFonts w:ascii="Times New Roman" w:eastAsia="Arial" w:hAnsi="Times New Roman" w:cs="Times New Roman"/>
          <w:sz w:val="24"/>
          <w:szCs w:val="24"/>
        </w:rPr>
        <w:t xml:space="preserve">9.1.1. </w:t>
      </w:r>
      <w:r w:rsidRPr="00A872F1">
        <w:rPr>
          <w:rFonts w:ascii="Times New Roman" w:eastAsia="Arial" w:hAnsi="Times New Roman" w:cs="Times New Roman"/>
          <w:sz w:val="24"/>
          <w:szCs w:val="24"/>
        </w:rPr>
        <w:t>Reikalavimai taikomi 1 kategorijai:</w:t>
      </w:r>
    </w:p>
    <w:tbl>
      <w:tblPr>
        <w:tblW w:w="4996" w:type="pct"/>
        <w:tblInd w:w="-1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864"/>
        <w:gridCol w:w="4302"/>
        <w:gridCol w:w="4880"/>
      </w:tblGrid>
      <w:tr w:rsidR="00A872F1" w:rsidRPr="00A872F1" w14:paraId="3E64D369" w14:textId="77777777" w:rsidTr="003B1DFC">
        <w:tc>
          <w:tcPr>
            <w:tcW w:w="430" w:type="pct"/>
            <w:tcMar>
              <w:top w:w="0" w:type="dxa"/>
              <w:left w:w="108" w:type="dxa"/>
              <w:bottom w:w="0" w:type="dxa"/>
              <w:right w:w="108" w:type="dxa"/>
            </w:tcMar>
          </w:tcPr>
          <w:bookmarkEnd w:id="27"/>
          <w:p w14:paraId="33B9B35B" w14:textId="651F3F93" w:rsidR="00A872F1" w:rsidRPr="00A872F1" w:rsidRDefault="00A872F1" w:rsidP="00A872F1">
            <w:pPr>
              <w:keepLines/>
              <w:contextualSpacing/>
              <w:rPr>
                <w:rFonts w:ascii="Times New Roman" w:hAnsi="Times New Roman" w:cs="Times New Roman"/>
                <w:b/>
                <w:bCs/>
                <w:sz w:val="24"/>
                <w:szCs w:val="24"/>
              </w:rPr>
            </w:pPr>
            <w:r w:rsidRPr="00A872F1">
              <w:rPr>
                <w:rFonts w:ascii="Times New Roman" w:hAnsi="Times New Roman" w:cs="Times New Roman"/>
                <w:b/>
                <w:bCs/>
                <w:sz w:val="24"/>
                <w:szCs w:val="24"/>
              </w:rPr>
              <w:t>Eil. Nr.</w:t>
            </w:r>
          </w:p>
        </w:tc>
        <w:tc>
          <w:tcPr>
            <w:tcW w:w="2141" w:type="pct"/>
            <w:tcMar>
              <w:top w:w="0" w:type="dxa"/>
              <w:left w:w="108" w:type="dxa"/>
              <w:bottom w:w="0" w:type="dxa"/>
              <w:right w:w="108" w:type="dxa"/>
            </w:tcMar>
          </w:tcPr>
          <w:p w14:paraId="76226D6B" w14:textId="7AD6CD9B" w:rsidR="00A872F1" w:rsidRPr="00A872F1" w:rsidRDefault="00A872F1" w:rsidP="00A872F1">
            <w:pPr>
              <w:keepLines/>
              <w:rPr>
                <w:rFonts w:ascii="Times New Roman" w:hAnsi="Times New Roman" w:cs="Times New Roman"/>
                <w:b/>
                <w:bCs/>
                <w:sz w:val="24"/>
                <w:szCs w:val="24"/>
                <w:u w:val="single"/>
              </w:rPr>
            </w:pPr>
            <w:r w:rsidRPr="00A872F1">
              <w:rPr>
                <w:rFonts w:ascii="Times New Roman" w:hAnsi="Times New Roman" w:cs="Times New Roman"/>
                <w:b/>
                <w:bCs/>
                <w:sz w:val="24"/>
                <w:szCs w:val="24"/>
              </w:rPr>
              <w:t>Kvalifikacijos reikalavimas</w:t>
            </w:r>
          </w:p>
        </w:tc>
        <w:tc>
          <w:tcPr>
            <w:tcW w:w="2429" w:type="pct"/>
            <w:tcMar>
              <w:top w:w="0" w:type="dxa"/>
              <w:left w:w="108" w:type="dxa"/>
              <w:bottom w:w="0" w:type="dxa"/>
              <w:right w:w="108" w:type="dxa"/>
            </w:tcMar>
          </w:tcPr>
          <w:p w14:paraId="21CC8707" w14:textId="1D9AA008" w:rsidR="00A872F1" w:rsidRPr="00A872F1" w:rsidRDefault="00A872F1" w:rsidP="00A872F1">
            <w:pPr>
              <w:keepLines/>
              <w:rPr>
                <w:rFonts w:ascii="Times New Roman" w:hAnsi="Times New Roman" w:cs="Times New Roman"/>
                <w:b/>
                <w:bCs/>
                <w:sz w:val="24"/>
                <w:szCs w:val="24"/>
              </w:rPr>
            </w:pPr>
            <w:r w:rsidRPr="00A872F1">
              <w:rPr>
                <w:rFonts w:ascii="Times New Roman" w:hAnsi="Times New Roman" w:cs="Times New Roman"/>
                <w:b/>
                <w:bCs/>
                <w:sz w:val="24"/>
                <w:szCs w:val="24"/>
              </w:rPr>
              <w:t>Atitikimą pagrindžiantys dokumentai</w:t>
            </w:r>
          </w:p>
        </w:tc>
      </w:tr>
      <w:tr w:rsidR="00A872F1" w:rsidRPr="00A872F1" w14:paraId="59646B7D" w14:textId="77777777" w:rsidTr="003B1DFC">
        <w:tc>
          <w:tcPr>
            <w:tcW w:w="430" w:type="pct"/>
            <w:tcMar>
              <w:top w:w="0" w:type="dxa"/>
              <w:left w:w="108" w:type="dxa"/>
              <w:bottom w:w="0" w:type="dxa"/>
              <w:right w:w="108" w:type="dxa"/>
            </w:tcMar>
          </w:tcPr>
          <w:p w14:paraId="5C424D21" w14:textId="78296543" w:rsidR="00A872F1" w:rsidRPr="00A872F1" w:rsidRDefault="00A872F1" w:rsidP="00A872F1">
            <w:pPr>
              <w:keepLines/>
              <w:contextualSpacing/>
              <w:rPr>
                <w:rFonts w:ascii="Times New Roman" w:hAnsi="Times New Roman" w:cs="Times New Roman"/>
                <w:sz w:val="24"/>
                <w:szCs w:val="24"/>
              </w:rPr>
            </w:pPr>
            <w:r w:rsidRPr="00A872F1">
              <w:rPr>
                <w:rFonts w:ascii="Times New Roman" w:hAnsi="Times New Roman" w:cs="Times New Roman"/>
                <w:sz w:val="24"/>
                <w:szCs w:val="24"/>
              </w:rPr>
              <w:t>1.</w:t>
            </w:r>
          </w:p>
        </w:tc>
        <w:tc>
          <w:tcPr>
            <w:tcW w:w="2141" w:type="pct"/>
            <w:tcMar>
              <w:top w:w="0" w:type="dxa"/>
              <w:left w:w="108" w:type="dxa"/>
              <w:bottom w:w="0" w:type="dxa"/>
              <w:right w:w="108" w:type="dxa"/>
            </w:tcMar>
            <w:hideMark/>
          </w:tcPr>
          <w:p w14:paraId="7884EBCB" w14:textId="0C4E0304" w:rsidR="00A872F1" w:rsidRPr="00A872F1" w:rsidRDefault="00A872F1" w:rsidP="00A872F1">
            <w:pPr>
              <w:tabs>
                <w:tab w:val="left" w:pos="567"/>
              </w:tabs>
              <w:spacing w:before="60" w:after="60"/>
              <w:contextualSpacing/>
              <w:jc w:val="both"/>
              <w:rPr>
                <w:rFonts w:ascii="Times New Roman" w:hAnsi="Times New Roman" w:cs="Times New Roman"/>
                <w:sz w:val="24"/>
                <w:szCs w:val="24"/>
              </w:rPr>
            </w:pPr>
            <w:r w:rsidRPr="00A872F1">
              <w:rPr>
                <w:rFonts w:ascii="Times New Roman" w:hAnsi="Times New Roman" w:cs="Times New Roman"/>
                <w:sz w:val="24"/>
                <w:szCs w:val="24"/>
              </w:rPr>
              <w:t xml:space="preserve">Tiekėjas turi būti užregistruotas atliekų tvarkytojų valstybės registre </w:t>
            </w:r>
            <w:r w:rsidR="00197939">
              <w:rPr>
                <w:rFonts w:ascii="Times New Roman" w:hAnsi="Times New Roman" w:cs="Times New Roman"/>
                <w:sz w:val="24"/>
                <w:szCs w:val="24"/>
              </w:rPr>
              <w:t>b</w:t>
            </w:r>
            <w:r w:rsidR="00197939" w:rsidRPr="00197939">
              <w:rPr>
                <w:rFonts w:ascii="Times New Roman" w:hAnsi="Times New Roman" w:cs="Times New Roman"/>
                <w:sz w:val="24"/>
                <w:szCs w:val="24"/>
              </w:rPr>
              <w:t xml:space="preserve">etono atliekų (17 01 01) tvarkymo </w:t>
            </w:r>
            <w:r w:rsidRPr="00A872F1">
              <w:rPr>
                <w:rFonts w:ascii="Times New Roman" w:hAnsi="Times New Roman" w:cs="Times New Roman"/>
                <w:sz w:val="24"/>
                <w:szCs w:val="24"/>
              </w:rPr>
              <w:t>veiklai*.</w:t>
            </w:r>
          </w:p>
          <w:p w14:paraId="1E56C495" w14:textId="77777777" w:rsidR="00A872F1" w:rsidRPr="00A872F1" w:rsidRDefault="00A872F1" w:rsidP="00A872F1">
            <w:pPr>
              <w:tabs>
                <w:tab w:val="left" w:pos="567"/>
              </w:tabs>
              <w:spacing w:before="60" w:after="60"/>
              <w:contextualSpacing/>
              <w:jc w:val="both"/>
              <w:rPr>
                <w:rFonts w:ascii="Times New Roman" w:hAnsi="Times New Roman" w:cs="Times New Roman"/>
                <w:sz w:val="24"/>
                <w:szCs w:val="24"/>
              </w:rPr>
            </w:pPr>
          </w:p>
          <w:p w14:paraId="01C04919" w14:textId="77777777" w:rsidR="00A872F1" w:rsidRDefault="00A872F1" w:rsidP="00A872F1">
            <w:pPr>
              <w:tabs>
                <w:tab w:val="left" w:pos="567"/>
              </w:tabs>
              <w:spacing w:before="60" w:after="60"/>
              <w:contextualSpacing/>
              <w:jc w:val="both"/>
              <w:rPr>
                <w:rFonts w:ascii="Times New Roman" w:hAnsi="Times New Roman" w:cs="Times New Roman"/>
                <w:sz w:val="24"/>
                <w:szCs w:val="24"/>
              </w:rPr>
            </w:pPr>
          </w:p>
          <w:p w14:paraId="72BE392A" w14:textId="77777777" w:rsidR="00A872F1" w:rsidRDefault="00A872F1" w:rsidP="00A872F1">
            <w:pPr>
              <w:tabs>
                <w:tab w:val="left" w:pos="567"/>
              </w:tabs>
              <w:spacing w:before="60" w:after="60"/>
              <w:contextualSpacing/>
              <w:jc w:val="both"/>
              <w:rPr>
                <w:rFonts w:ascii="Times New Roman" w:hAnsi="Times New Roman" w:cs="Times New Roman"/>
                <w:sz w:val="24"/>
                <w:szCs w:val="24"/>
              </w:rPr>
            </w:pPr>
          </w:p>
          <w:p w14:paraId="5AEC550C" w14:textId="77777777" w:rsidR="00A872F1" w:rsidRDefault="00A872F1" w:rsidP="00A872F1">
            <w:pPr>
              <w:tabs>
                <w:tab w:val="left" w:pos="567"/>
              </w:tabs>
              <w:spacing w:before="60" w:after="60"/>
              <w:contextualSpacing/>
              <w:jc w:val="both"/>
              <w:rPr>
                <w:rFonts w:ascii="Times New Roman" w:hAnsi="Times New Roman" w:cs="Times New Roman"/>
                <w:sz w:val="24"/>
                <w:szCs w:val="24"/>
              </w:rPr>
            </w:pPr>
          </w:p>
          <w:p w14:paraId="662C57C2" w14:textId="77777777" w:rsidR="00A872F1" w:rsidRDefault="00A872F1" w:rsidP="00A872F1">
            <w:pPr>
              <w:tabs>
                <w:tab w:val="left" w:pos="567"/>
              </w:tabs>
              <w:spacing w:before="60" w:after="60"/>
              <w:contextualSpacing/>
              <w:jc w:val="both"/>
              <w:rPr>
                <w:rFonts w:ascii="Times New Roman" w:hAnsi="Times New Roman" w:cs="Times New Roman"/>
                <w:sz w:val="24"/>
                <w:szCs w:val="24"/>
              </w:rPr>
            </w:pPr>
          </w:p>
          <w:p w14:paraId="113E9667" w14:textId="77777777" w:rsidR="00A872F1" w:rsidRDefault="00A872F1" w:rsidP="00A872F1">
            <w:pPr>
              <w:tabs>
                <w:tab w:val="left" w:pos="567"/>
              </w:tabs>
              <w:spacing w:before="60" w:after="60"/>
              <w:contextualSpacing/>
              <w:jc w:val="both"/>
              <w:rPr>
                <w:rFonts w:ascii="Times New Roman" w:hAnsi="Times New Roman" w:cs="Times New Roman"/>
                <w:sz w:val="24"/>
                <w:szCs w:val="24"/>
              </w:rPr>
            </w:pPr>
          </w:p>
          <w:p w14:paraId="49F0A764" w14:textId="77777777" w:rsidR="00A872F1" w:rsidRDefault="00A872F1" w:rsidP="00A872F1">
            <w:pPr>
              <w:tabs>
                <w:tab w:val="left" w:pos="567"/>
              </w:tabs>
              <w:spacing w:before="60" w:after="60"/>
              <w:contextualSpacing/>
              <w:jc w:val="both"/>
              <w:rPr>
                <w:rFonts w:ascii="Times New Roman" w:hAnsi="Times New Roman" w:cs="Times New Roman"/>
                <w:sz w:val="24"/>
                <w:szCs w:val="24"/>
              </w:rPr>
            </w:pPr>
          </w:p>
          <w:p w14:paraId="66BF50F9" w14:textId="77777777" w:rsidR="00A872F1" w:rsidRPr="00A872F1" w:rsidRDefault="00A872F1" w:rsidP="00A872F1">
            <w:pPr>
              <w:tabs>
                <w:tab w:val="left" w:pos="567"/>
              </w:tabs>
              <w:spacing w:before="60" w:after="60"/>
              <w:contextualSpacing/>
              <w:jc w:val="both"/>
              <w:rPr>
                <w:rFonts w:ascii="Times New Roman" w:hAnsi="Times New Roman" w:cs="Times New Roman"/>
                <w:sz w:val="24"/>
                <w:szCs w:val="24"/>
              </w:rPr>
            </w:pPr>
          </w:p>
          <w:p w14:paraId="49168B39" w14:textId="48C0E3B4" w:rsidR="00A872F1" w:rsidRPr="00A872F1" w:rsidRDefault="00A872F1" w:rsidP="00A872F1">
            <w:pPr>
              <w:keepLines/>
              <w:jc w:val="both"/>
              <w:rPr>
                <w:rFonts w:ascii="Times New Roman" w:hAnsi="Times New Roman" w:cs="Times New Roman"/>
                <w:color w:val="000000"/>
                <w:sz w:val="24"/>
                <w:szCs w:val="24"/>
              </w:rPr>
            </w:pPr>
            <w:r w:rsidRPr="00A872F1">
              <w:rPr>
                <w:rFonts w:ascii="Times New Roman" w:hAnsi="Times New Roman" w:cs="Times New Roman"/>
                <w:sz w:val="24"/>
                <w:szCs w:val="24"/>
              </w:rPr>
              <w:t>* Ši kvalifikacinį reikalavimą privalo atitikti pasiūlymą teikiantis Tiekėjas</w:t>
            </w:r>
          </w:p>
        </w:tc>
        <w:tc>
          <w:tcPr>
            <w:tcW w:w="2429" w:type="pct"/>
            <w:tcMar>
              <w:top w:w="0" w:type="dxa"/>
              <w:left w:w="108" w:type="dxa"/>
              <w:bottom w:w="0" w:type="dxa"/>
              <w:right w:w="108" w:type="dxa"/>
            </w:tcMar>
          </w:tcPr>
          <w:p w14:paraId="43E8F921" w14:textId="77777777" w:rsidR="00A872F1" w:rsidRPr="00A872F1" w:rsidRDefault="00A872F1" w:rsidP="00A872F1">
            <w:pPr>
              <w:tabs>
                <w:tab w:val="left" w:pos="567"/>
              </w:tabs>
              <w:spacing w:before="60" w:after="60"/>
              <w:contextualSpacing/>
              <w:jc w:val="both"/>
              <w:rPr>
                <w:rFonts w:ascii="Times New Roman" w:hAnsi="Times New Roman" w:cs="Times New Roman"/>
                <w:sz w:val="24"/>
                <w:szCs w:val="24"/>
              </w:rPr>
            </w:pPr>
            <w:r w:rsidRPr="00A872F1">
              <w:rPr>
                <w:rFonts w:ascii="Times New Roman" w:hAnsi="Times New Roman" w:cs="Times New Roman"/>
                <w:sz w:val="24"/>
                <w:szCs w:val="24"/>
              </w:rPr>
              <w:t>Jei Tiekėjas yra juridinis asmuo, registruotas Lietuvos Respublikoje, iš Tiekėjo nereikalaujama pateikti jokių šį reikalavimą įrodančių dokumentų. Perkančioji organizacija tikrina duomenis viešai prieinamame registre (</w:t>
            </w:r>
            <w:hyperlink r:id="rId29" w:history="1">
              <w:r w:rsidRPr="00A872F1">
                <w:rPr>
                  <w:rFonts w:ascii="Times New Roman" w:hAnsi="Times New Roman" w:cs="Times New Roman"/>
                  <w:color w:val="0563C1"/>
                  <w:sz w:val="24"/>
                  <w:szCs w:val="24"/>
                  <w:u w:val="single"/>
                </w:rPr>
                <w:t>https://atvr.aplinka.lt/</w:t>
              </w:r>
            </w:hyperlink>
            <w:r w:rsidRPr="00A872F1">
              <w:rPr>
                <w:rFonts w:ascii="Times New Roman" w:hAnsi="Times New Roman" w:cs="Times New Roman"/>
                <w:sz w:val="24"/>
                <w:szCs w:val="24"/>
              </w:rPr>
              <w:t xml:space="preserve">). </w:t>
            </w:r>
          </w:p>
          <w:p w14:paraId="5BAA3BF5" w14:textId="77777777" w:rsidR="00A872F1" w:rsidRPr="00A872F1" w:rsidRDefault="00A872F1" w:rsidP="00A872F1">
            <w:pPr>
              <w:tabs>
                <w:tab w:val="left" w:pos="567"/>
              </w:tabs>
              <w:spacing w:before="60" w:after="60"/>
              <w:contextualSpacing/>
              <w:jc w:val="both"/>
              <w:rPr>
                <w:rFonts w:ascii="Times New Roman" w:hAnsi="Times New Roman" w:cs="Times New Roman"/>
                <w:sz w:val="24"/>
                <w:szCs w:val="24"/>
              </w:rPr>
            </w:pPr>
          </w:p>
          <w:p w14:paraId="711BFA76" w14:textId="756A329B" w:rsidR="00C35011" w:rsidRPr="00A872F1" w:rsidRDefault="00A872F1" w:rsidP="00C35011">
            <w:pPr>
              <w:keepLines/>
              <w:jc w:val="both"/>
              <w:rPr>
                <w:rFonts w:ascii="Times New Roman" w:hAnsi="Times New Roman" w:cs="Times New Roman"/>
                <w:sz w:val="24"/>
                <w:szCs w:val="24"/>
              </w:rPr>
            </w:pPr>
            <w:r w:rsidRPr="00A872F1">
              <w:rPr>
                <w:rFonts w:ascii="Times New Roman" w:hAnsi="Times New Roman" w:cs="Times New Roman"/>
                <w:sz w:val="24"/>
                <w:szCs w:val="24"/>
              </w:rPr>
              <w:t>Tiekėjas iš užsienio (ES šalių) pateikia dokumentų patvirtintas kopijas pagal šalies, kurioje Tiekėjas registruotas, įstatymus apie jiems suteiktą teisę verstis veikla, kuri yra reikalinga pirkimo dokumentuose nurodytai paslaugai atlikti arba jungtinės veiklos sutartyje jam priskirtą tokių paslaugų dalį. Pateikiamas skenuotas dokumentas elektroninėje formoje.</w:t>
            </w:r>
          </w:p>
        </w:tc>
      </w:tr>
      <w:tr w:rsidR="00A872F1" w:rsidRPr="00A872F1" w14:paraId="2A189D17" w14:textId="77777777" w:rsidTr="003B1DFC">
        <w:tc>
          <w:tcPr>
            <w:tcW w:w="430" w:type="pct"/>
            <w:tcMar>
              <w:top w:w="0" w:type="dxa"/>
              <w:left w:w="108" w:type="dxa"/>
              <w:bottom w:w="0" w:type="dxa"/>
              <w:right w:w="108" w:type="dxa"/>
            </w:tcMar>
          </w:tcPr>
          <w:p w14:paraId="7C7C8687" w14:textId="199402BF" w:rsidR="00A872F1" w:rsidRPr="00A872F1" w:rsidRDefault="00A872F1" w:rsidP="00A872F1">
            <w:pPr>
              <w:keepLines/>
              <w:contextualSpacing/>
              <w:rPr>
                <w:rFonts w:ascii="Times New Roman" w:hAnsi="Times New Roman" w:cs="Times New Roman"/>
                <w:sz w:val="24"/>
                <w:szCs w:val="24"/>
              </w:rPr>
            </w:pPr>
            <w:r w:rsidRPr="00A872F1">
              <w:rPr>
                <w:rFonts w:ascii="Times New Roman" w:hAnsi="Times New Roman" w:cs="Times New Roman"/>
                <w:sz w:val="24"/>
                <w:szCs w:val="24"/>
              </w:rPr>
              <w:t>2.</w:t>
            </w:r>
          </w:p>
        </w:tc>
        <w:tc>
          <w:tcPr>
            <w:tcW w:w="2141" w:type="pct"/>
            <w:tcMar>
              <w:top w:w="0" w:type="dxa"/>
              <w:left w:w="108" w:type="dxa"/>
              <w:bottom w:w="0" w:type="dxa"/>
              <w:right w:w="108" w:type="dxa"/>
            </w:tcMar>
          </w:tcPr>
          <w:p w14:paraId="4D34E974" w14:textId="36F82461" w:rsidR="00A872F1" w:rsidRPr="00A872F1" w:rsidRDefault="00A872F1" w:rsidP="00A872F1">
            <w:pPr>
              <w:pStyle w:val="Sraopastraipa"/>
              <w:ind w:left="0"/>
              <w:jc w:val="both"/>
              <w:rPr>
                <w:rFonts w:ascii="Times New Roman" w:hAnsi="Times New Roman" w:cs="Times New Roman"/>
                <w:sz w:val="24"/>
                <w:szCs w:val="24"/>
              </w:rPr>
            </w:pPr>
            <w:r w:rsidRPr="00A872F1">
              <w:rPr>
                <w:rFonts w:ascii="Times New Roman" w:hAnsi="Times New Roman" w:cs="Times New Roman"/>
                <w:sz w:val="24"/>
                <w:szCs w:val="24"/>
              </w:rPr>
              <w:t xml:space="preserve">Tiekėjas turi turėti galiojantį Taršos integruotos prevencijos ir kontrolės leidimą (TIPK) arba Taršos leidimą (TL) </w:t>
            </w:r>
            <w:r w:rsidR="00197939" w:rsidRPr="00197939">
              <w:rPr>
                <w:rFonts w:ascii="Times New Roman" w:hAnsi="Times New Roman" w:cs="Times New Roman"/>
                <w:sz w:val="24"/>
                <w:szCs w:val="24"/>
              </w:rPr>
              <w:t xml:space="preserve">betono atliekų (17 01 01) tvarkymo </w:t>
            </w:r>
            <w:r w:rsidRPr="00A872F1">
              <w:rPr>
                <w:rFonts w:ascii="Times New Roman" w:hAnsi="Times New Roman" w:cs="Times New Roman"/>
                <w:sz w:val="24"/>
                <w:szCs w:val="24"/>
              </w:rPr>
              <w:t>veiklai vienu ar keliais R/D atliekų tvarkymo veiklos kodais. Turėti galiojančią pavojingųjų atliekų tvarkymo licenciją*.</w:t>
            </w:r>
          </w:p>
          <w:p w14:paraId="01ECEB40" w14:textId="77777777" w:rsidR="00A872F1" w:rsidRPr="00A872F1" w:rsidRDefault="00A872F1" w:rsidP="00A872F1">
            <w:pPr>
              <w:pStyle w:val="Sraopastraipa"/>
              <w:ind w:left="0"/>
              <w:jc w:val="both"/>
              <w:rPr>
                <w:rFonts w:ascii="Times New Roman" w:hAnsi="Times New Roman" w:cs="Times New Roman"/>
                <w:sz w:val="24"/>
                <w:szCs w:val="24"/>
              </w:rPr>
            </w:pPr>
          </w:p>
          <w:p w14:paraId="7909AB85" w14:textId="77777777" w:rsidR="00A872F1" w:rsidRPr="00A872F1" w:rsidRDefault="00A872F1" w:rsidP="00A872F1">
            <w:pPr>
              <w:pStyle w:val="Sraopastraipa"/>
              <w:ind w:left="0"/>
              <w:jc w:val="both"/>
              <w:rPr>
                <w:rFonts w:ascii="Times New Roman" w:hAnsi="Times New Roman" w:cs="Times New Roman"/>
                <w:sz w:val="24"/>
                <w:szCs w:val="24"/>
              </w:rPr>
            </w:pPr>
          </w:p>
          <w:p w14:paraId="03061325" w14:textId="77777777" w:rsidR="00A872F1" w:rsidRPr="00A872F1" w:rsidRDefault="00A872F1" w:rsidP="00A872F1">
            <w:pPr>
              <w:pStyle w:val="Sraopastraipa"/>
              <w:ind w:left="0"/>
              <w:jc w:val="both"/>
              <w:rPr>
                <w:rFonts w:ascii="Times New Roman" w:hAnsi="Times New Roman" w:cs="Times New Roman"/>
                <w:sz w:val="24"/>
                <w:szCs w:val="24"/>
              </w:rPr>
            </w:pPr>
          </w:p>
          <w:p w14:paraId="1B19265F" w14:textId="77777777" w:rsidR="00A872F1" w:rsidRPr="00A872F1" w:rsidRDefault="00A872F1" w:rsidP="00A872F1">
            <w:pPr>
              <w:pStyle w:val="Sraopastraipa"/>
              <w:ind w:left="0"/>
              <w:jc w:val="both"/>
              <w:rPr>
                <w:rFonts w:ascii="Times New Roman" w:hAnsi="Times New Roman" w:cs="Times New Roman"/>
                <w:sz w:val="24"/>
                <w:szCs w:val="24"/>
              </w:rPr>
            </w:pPr>
          </w:p>
          <w:p w14:paraId="5F37EAB4" w14:textId="77777777" w:rsidR="00A872F1" w:rsidRPr="00A872F1" w:rsidRDefault="00A872F1" w:rsidP="00A872F1">
            <w:pPr>
              <w:pStyle w:val="Sraopastraipa"/>
              <w:ind w:left="0"/>
              <w:jc w:val="both"/>
              <w:rPr>
                <w:rFonts w:ascii="Times New Roman" w:eastAsiaTheme="minorHAnsi" w:hAnsi="Times New Roman" w:cs="Times New Roman"/>
                <w:sz w:val="24"/>
                <w:szCs w:val="24"/>
              </w:rPr>
            </w:pPr>
            <w:r w:rsidRPr="00A872F1">
              <w:rPr>
                <w:rFonts w:ascii="Times New Roman" w:eastAsiaTheme="minorHAnsi" w:hAnsi="Times New Roman" w:cs="Times New Roman"/>
                <w:sz w:val="24"/>
                <w:szCs w:val="24"/>
              </w:rPr>
              <w:t>*Pavojingų atliekų tvarkymo licenciją privaloma pateikti, jei paslaugų teikėjui ją privaloma turėti kaip tai numatyta Lietuvos Respublikos atliekų tvarkymo įstatyme pavojingąsias atliekas ketinančioms tvarkyti įmonėms, neturinčioms nustatytų leidimų.</w:t>
            </w:r>
          </w:p>
          <w:p w14:paraId="34BA16CB" w14:textId="001BFFE7" w:rsidR="00A872F1" w:rsidRPr="00A872F1" w:rsidRDefault="00A872F1" w:rsidP="00A872F1">
            <w:pPr>
              <w:keepLines/>
              <w:rPr>
                <w:rFonts w:ascii="Times New Roman" w:hAnsi="Times New Roman" w:cs="Times New Roman"/>
                <w:b/>
                <w:bCs/>
                <w:sz w:val="24"/>
                <w:szCs w:val="24"/>
                <w:u w:val="single"/>
              </w:rPr>
            </w:pPr>
          </w:p>
        </w:tc>
        <w:tc>
          <w:tcPr>
            <w:tcW w:w="2429" w:type="pct"/>
            <w:tcMar>
              <w:top w:w="0" w:type="dxa"/>
              <w:left w:w="108" w:type="dxa"/>
              <w:bottom w:w="0" w:type="dxa"/>
              <w:right w:w="108" w:type="dxa"/>
            </w:tcMar>
          </w:tcPr>
          <w:p w14:paraId="03206341" w14:textId="77777777" w:rsidR="00A872F1" w:rsidRPr="00A872F1" w:rsidRDefault="00A872F1" w:rsidP="00A872F1">
            <w:pPr>
              <w:tabs>
                <w:tab w:val="left" w:pos="567"/>
              </w:tabs>
              <w:spacing w:before="60" w:after="60"/>
              <w:contextualSpacing/>
              <w:jc w:val="both"/>
              <w:rPr>
                <w:rFonts w:ascii="Times New Roman" w:hAnsi="Times New Roman" w:cs="Times New Roman"/>
                <w:sz w:val="24"/>
                <w:szCs w:val="24"/>
              </w:rPr>
            </w:pPr>
            <w:r w:rsidRPr="00A872F1">
              <w:rPr>
                <w:rFonts w:ascii="Times New Roman" w:hAnsi="Times New Roman" w:cs="Times New Roman"/>
                <w:sz w:val="24"/>
                <w:szCs w:val="24"/>
              </w:rPr>
              <w:lastRenderedPageBreak/>
              <w:t>Iš Tiekėjo, kuris yra juridinis asmuo, registruotas Lietuvos Respublikoje, nereikalaujama pateikti Taršos integruotos prevencijos ir kontrolės leidimo, Taršos leidimo ir pavojingųjų atliekų tvarkymo licencijos. Duomenys tikrinami viešai prieinamose duomenų bazėse (</w:t>
            </w:r>
            <w:hyperlink r:id="rId30" w:history="1">
              <w:r w:rsidRPr="00A872F1">
                <w:rPr>
                  <w:rFonts w:ascii="Times New Roman" w:hAnsi="Times New Roman" w:cs="Times New Roman"/>
                  <w:color w:val="0563C1"/>
                  <w:sz w:val="24"/>
                  <w:szCs w:val="24"/>
                  <w:u w:val="single"/>
                </w:rPr>
                <w:t>https://aaa.lrv.lt/lt/veiklos-sritys/tarsos-</w:t>
              </w:r>
              <w:r w:rsidRPr="00A872F1">
                <w:rPr>
                  <w:rFonts w:ascii="Times New Roman" w:hAnsi="Times New Roman" w:cs="Times New Roman"/>
                  <w:color w:val="0563C1"/>
                  <w:sz w:val="24"/>
                  <w:szCs w:val="24"/>
                  <w:u w:val="single"/>
                </w:rPr>
                <w:lastRenderedPageBreak/>
                <w:t>prevencija</w:t>
              </w:r>
            </w:hyperlink>
            <w:r w:rsidRPr="00A872F1">
              <w:rPr>
                <w:rFonts w:ascii="Times New Roman" w:hAnsi="Times New Roman" w:cs="Times New Roman"/>
                <w:sz w:val="24"/>
                <w:szCs w:val="24"/>
              </w:rPr>
              <w:t xml:space="preserve">, </w:t>
            </w:r>
            <w:hyperlink r:id="rId31" w:history="1">
              <w:r w:rsidRPr="00A872F1">
                <w:rPr>
                  <w:rFonts w:ascii="Times New Roman" w:hAnsi="Times New Roman" w:cs="Times New Roman"/>
                  <w:color w:val="0563C1"/>
                  <w:sz w:val="24"/>
                  <w:szCs w:val="24"/>
                  <w:u w:val="single"/>
                </w:rPr>
                <w:t>https://aaa.lrv.lt/lt/veiklos-sritys/atliekos/pavojinguju-atlieku-tvarkymo-licencijavimas</w:t>
              </w:r>
            </w:hyperlink>
            <w:r w:rsidRPr="00A872F1">
              <w:rPr>
                <w:rFonts w:ascii="Times New Roman" w:hAnsi="Times New Roman" w:cs="Times New Roman"/>
                <w:sz w:val="24"/>
                <w:szCs w:val="24"/>
              </w:rPr>
              <w:t xml:space="preserve"> )</w:t>
            </w:r>
          </w:p>
          <w:p w14:paraId="0C8C737B" w14:textId="77777777" w:rsidR="00A872F1" w:rsidRPr="00A872F1" w:rsidRDefault="00A872F1" w:rsidP="00A872F1">
            <w:pPr>
              <w:tabs>
                <w:tab w:val="left" w:pos="567"/>
              </w:tabs>
              <w:spacing w:before="60" w:after="60"/>
              <w:contextualSpacing/>
              <w:jc w:val="both"/>
              <w:rPr>
                <w:rFonts w:ascii="Times New Roman" w:hAnsi="Times New Roman" w:cs="Times New Roman"/>
                <w:sz w:val="24"/>
                <w:szCs w:val="24"/>
              </w:rPr>
            </w:pPr>
          </w:p>
          <w:p w14:paraId="0336F860" w14:textId="77777777" w:rsidR="00A872F1" w:rsidRPr="00A872F1" w:rsidRDefault="00A872F1" w:rsidP="00A872F1">
            <w:pPr>
              <w:tabs>
                <w:tab w:val="left" w:pos="567"/>
              </w:tabs>
              <w:spacing w:before="60" w:after="60"/>
              <w:contextualSpacing/>
              <w:jc w:val="both"/>
              <w:rPr>
                <w:rFonts w:ascii="Times New Roman" w:hAnsi="Times New Roman" w:cs="Times New Roman"/>
                <w:sz w:val="24"/>
                <w:szCs w:val="24"/>
              </w:rPr>
            </w:pPr>
            <w:r w:rsidRPr="00A872F1">
              <w:rPr>
                <w:rFonts w:ascii="Times New Roman" w:hAnsi="Times New Roman" w:cs="Times New Roman"/>
                <w:sz w:val="24"/>
                <w:szCs w:val="24"/>
              </w:rPr>
              <w:t>Jei Tiekėjas neturi galiojančio Taršos integruotos prevencijos ir kontrolės leidimo (TIPK) arba Taršos leidimo (TL) pasiūlyme pateiktų atliekų tvarkymo veiklai vienu ar keliais R/D atliekų tvarkymo veiklos kodais -  pateikiama sudaryta sutartis ar susitarimas su tokią teisę turinčiu atliekų tvarkytoju.</w:t>
            </w:r>
          </w:p>
          <w:p w14:paraId="6EE3384E" w14:textId="77777777" w:rsidR="00A872F1" w:rsidRPr="00A872F1" w:rsidRDefault="00A872F1" w:rsidP="00A872F1">
            <w:pPr>
              <w:tabs>
                <w:tab w:val="left" w:pos="567"/>
              </w:tabs>
              <w:spacing w:before="60" w:after="60"/>
              <w:contextualSpacing/>
              <w:jc w:val="both"/>
              <w:rPr>
                <w:rFonts w:ascii="Times New Roman" w:hAnsi="Times New Roman" w:cs="Times New Roman"/>
                <w:sz w:val="24"/>
                <w:szCs w:val="24"/>
              </w:rPr>
            </w:pPr>
          </w:p>
          <w:p w14:paraId="14E82D25" w14:textId="1DF3F730" w:rsidR="00A872F1" w:rsidRPr="00A872F1" w:rsidRDefault="00A872F1" w:rsidP="00A872F1">
            <w:pPr>
              <w:keepLines/>
              <w:jc w:val="both"/>
              <w:rPr>
                <w:rFonts w:ascii="Times New Roman" w:hAnsi="Times New Roman" w:cs="Times New Roman"/>
                <w:sz w:val="24"/>
                <w:szCs w:val="24"/>
              </w:rPr>
            </w:pPr>
            <w:r w:rsidRPr="00A872F1">
              <w:rPr>
                <w:rFonts w:ascii="Times New Roman" w:hAnsi="Times New Roman" w:cs="Times New Roman"/>
                <w:sz w:val="24"/>
                <w:szCs w:val="24"/>
              </w:rPr>
              <w:t>Tiekėjas iš užsienio (ES šalių) pateikia dokumentų patvirtintas kopijas pagal šalies, kurioje Tiekėjas registruotas, įstatymus apie jiems suteiktą teisę verstis veikla, kuri yra reikalinga pirkimo dokumentuose nurodytai paslaugai atlikti arba jungtinės veiklos sutartyje jam priskirtą tokių paslaugų dalį.</w:t>
            </w:r>
          </w:p>
        </w:tc>
      </w:tr>
    </w:tbl>
    <w:p w14:paraId="77DAC01D" w14:textId="77777777" w:rsidR="00A872F1" w:rsidRDefault="00A872F1" w:rsidP="00A872F1">
      <w:pPr>
        <w:ind w:firstLine="709"/>
        <w:rPr>
          <w:rFonts w:ascii="Times New Roman" w:hAnsi="Times New Roman" w:cs="Times New Roman"/>
          <w:sz w:val="24"/>
          <w:szCs w:val="24"/>
        </w:rPr>
      </w:pPr>
    </w:p>
    <w:p w14:paraId="317B8934" w14:textId="120CD02A" w:rsidR="00A872F1" w:rsidRDefault="00A872F1" w:rsidP="00A872F1">
      <w:pPr>
        <w:ind w:firstLine="709"/>
        <w:rPr>
          <w:rFonts w:ascii="Times New Roman" w:hAnsi="Times New Roman" w:cs="Times New Roman"/>
          <w:sz w:val="24"/>
          <w:szCs w:val="24"/>
        </w:rPr>
      </w:pPr>
      <w:r w:rsidRPr="00A872F1">
        <w:rPr>
          <w:rFonts w:ascii="Times New Roman" w:hAnsi="Times New Roman" w:cs="Times New Roman"/>
          <w:sz w:val="24"/>
          <w:szCs w:val="24"/>
        </w:rPr>
        <w:t>9.1.</w:t>
      </w:r>
      <w:r>
        <w:rPr>
          <w:rFonts w:ascii="Times New Roman" w:hAnsi="Times New Roman" w:cs="Times New Roman"/>
          <w:sz w:val="24"/>
          <w:szCs w:val="24"/>
        </w:rPr>
        <w:t>2</w:t>
      </w:r>
      <w:r w:rsidRPr="00A872F1">
        <w:rPr>
          <w:rFonts w:ascii="Times New Roman" w:hAnsi="Times New Roman" w:cs="Times New Roman"/>
          <w:sz w:val="24"/>
          <w:szCs w:val="24"/>
        </w:rPr>
        <w:t xml:space="preserve">. Reikalavimai taikomi </w:t>
      </w:r>
      <w:r>
        <w:rPr>
          <w:rFonts w:ascii="Times New Roman" w:hAnsi="Times New Roman" w:cs="Times New Roman"/>
          <w:sz w:val="24"/>
          <w:szCs w:val="24"/>
        </w:rPr>
        <w:t>2</w:t>
      </w:r>
      <w:r w:rsidRPr="00A872F1">
        <w:rPr>
          <w:rFonts w:ascii="Times New Roman" w:hAnsi="Times New Roman" w:cs="Times New Roman"/>
          <w:sz w:val="24"/>
          <w:szCs w:val="24"/>
        </w:rPr>
        <w:t xml:space="preserve"> kategorijai:</w:t>
      </w:r>
    </w:p>
    <w:tbl>
      <w:tblPr>
        <w:tblW w:w="4996" w:type="pct"/>
        <w:tblInd w:w="-1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864"/>
        <w:gridCol w:w="4302"/>
        <w:gridCol w:w="4880"/>
      </w:tblGrid>
      <w:tr w:rsidR="00A872F1" w:rsidRPr="00A872F1" w14:paraId="0B4284EA" w14:textId="77777777" w:rsidTr="003B1DFC">
        <w:tc>
          <w:tcPr>
            <w:tcW w:w="430" w:type="pct"/>
            <w:tcMar>
              <w:top w:w="0" w:type="dxa"/>
              <w:left w:w="108" w:type="dxa"/>
              <w:bottom w:w="0" w:type="dxa"/>
              <w:right w:w="108" w:type="dxa"/>
            </w:tcMar>
          </w:tcPr>
          <w:p w14:paraId="5570CD9B" w14:textId="77777777" w:rsidR="00A872F1" w:rsidRPr="00A872F1" w:rsidRDefault="00A872F1" w:rsidP="003B1DFC">
            <w:pPr>
              <w:keepLines/>
              <w:contextualSpacing/>
              <w:rPr>
                <w:rFonts w:ascii="Times New Roman" w:hAnsi="Times New Roman" w:cs="Times New Roman"/>
                <w:b/>
                <w:bCs/>
                <w:sz w:val="24"/>
                <w:szCs w:val="24"/>
              </w:rPr>
            </w:pPr>
            <w:r w:rsidRPr="00A872F1">
              <w:rPr>
                <w:rFonts w:ascii="Times New Roman" w:hAnsi="Times New Roman" w:cs="Times New Roman"/>
                <w:b/>
                <w:bCs/>
                <w:sz w:val="24"/>
                <w:szCs w:val="24"/>
              </w:rPr>
              <w:t>Eil. Nr.</w:t>
            </w:r>
          </w:p>
        </w:tc>
        <w:tc>
          <w:tcPr>
            <w:tcW w:w="2141" w:type="pct"/>
            <w:tcMar>
              <w:top w:w="0" w:type="dxa"/>
              <w:left w:w="108" w:type="dxa"/>
              <w:bottom w:w="0" w:type="dxa"/>
              <w:right w:w="108" w:type="dxa"/>
            </w:tcMar>
          </w:tcPr>
          <w:p w14:paraId="638CA3A0" w14:textId="77777777" w:rsidR="00A872F1" w:rsidRPr="00A872F1" w:rsidRDefault="00A872F1" w:rsidP="003B1DFC">
            <w:pPr>
              <w:keepLines/>
              <w:rPr>
                <w:rFonts w:ascii="Times New Roman" w:hAnsi="Times New Roman" w:cs="Times New Roman"/>
                <w:b/>
                <w:bCs/>
                <w:sz w:val="24"/>
                <w:szCs w:val="24"/>
                <w:u w:val="single"/>
              </w:rPr>
            </w:pPr>
            <w:r w:rsidRPr="00A872F1">
              <w:rPr>
                <w:rFonts w:ascii="Times New Roman" w:hAnsi="Times New Roman" w:cs="Times New Roman"/>
                <w:b/>
                <w:bCs/>
                <w:sz w:val="24"/>
                <w:szCs w:val="24"/>
              </w:rPr>
              <w:t>Kvalifikacijos reikalavimas</w:t>
            </w:r>
          </w:p>
        </w:tc>
        <w:tc>
          <w:tcPr>
            <w:tcW w:w="2429" w:type="pct"/>
            <w:tcMar>
              <w:top w:w="0" w:type="dxa"/>
              <w:left w:w="108" w:type="dxa"/>
              <w:bottom w:w="0" w:type="dxa"/>
              <w:right w:w="108" w:type="dxa"/>
            </w:tcMar>
          </w:tcPr>
          <w:p w14:paraId="256E15AE" w14:textId="77777777" w:rsidR="00A872F1" w:rsidRPr="00A872F1" w:rsidRDefault="00A872F1" w:rsidP="003B1DFC">
            <w:pPr>
              <w:keepLines/>
              <w:rPr>
                <w:rFonts w:ascii="Times New Roman" w:hAnsi="Times New Roman" w:cs="Times New Roman"/>
                <w:b/>
                <w:bCs/>
                <w:sz w:val="24"/>
                <w:szCs w:val="24"/>
              </w:rPr>
            </w:pPr>
            <w:r w:rsidRPr="00A872F1">
              <w:rPr>
                <w:rFonts w:ascii="Times New Roman" w:hAnsi="Times New Roman" w:cs="Times New Roman"/>
                <w:b/>
                <w:bCs/>
                <w:sz w:val="24"/>
                <w:szCs w:val="24"/>
              </w:rPr>
              <w:t>Atitikimą pagrindžiantys dokumentai</w:t>
            </w:r>
          </w:p>
        </w:tc>
      </w:tr>
      <w:tr w:rsidR="00A872F1" w:rsidRPr="00A872F1" w14:paraId="756D28F7" w14:textId="77777777" w:rsidTr="003B1DFC">
        <w:tc>
          <w:tcPr>
            <w:tcW w:w="430" w:type="pct"/>
            <w:tcMar>
              <w:top w:w="0" w:type="dxa"/>
              <w:left w:w="108" w:type="dxa"/>
              <w:bottom w:w="0" w:type="dxa"/>
              <w:right w:w="108" w:type="dxa"/>
            </w:tcMar>
          </w:tcPr>
          <w:p w14:paraId="11F1AA2D" w14:textId="77777777" w:rsidR="00A872F1" w:rsidRPr="00A872F1" w:rsidRDefault="00A872F1" w:rsidP="003B1DFC">
            <w:pPr>
              <w:keepLines/>
              <w:contextualSpacing/>
              <w:rPr>
                <w:rFonts w:ascii="Times New Roman" w:hAnsi="Times New Roman" w:cs="Times New Roman"/>
                <w:sz w:val="24"/>
                <w:szCs w:val="24"/>
              </w:rPr>
            </w:pPr>
            <w:r w:rsidRPr="00A872F1">
              <w:rPr>
                <w:rFonts w:ascii="Times New Roman" w:hAnsi="Times New Roman" w:cs="Times New Roman"/>
                <w:sz w:val="24"/>
                <w:szCs w:val="24"/>
              </w:rPr>
              <w:t>1.</w:t>
            </w:r>
          </w:p>
        </w:tc>
        <w:tc>
          <w:tcPr>
            <w:tcW w:w="2141" w:type="pct"/>
            <w:tcMar>
              <w:top w:w="0" w:type="dxa"/>
              <w:left w:w="108" w:type="dxa"/>
              <w:bottom w:w="0" w:type="dxa"/>
              <w:right w:w="108" w:type="dxa"/>
            </w:tcMar>
            <w:hideMark/>
          </w:tcPr>
          <w:p w14:paraId="7F1A376B" w14:textId="2DC7F3FC"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r w:rsidRPr="00A872F1">
              <w:rPr>
                <w:rFonts w:ascii="Times New Roman" w:hAnsi="Times New Roman" w:cs="Times New Roman"/>
                <w:sz w:val="24"/>
                <w:szCs w:val="24"/>
              </w:rPr>
              <w:t xml:space="preserve">Tiekėjas turi būti užregistruotas atliekų tvarkytojų valstybės registre </w:t>
            </w:r>
            <w:r w:rsidR="00197939">
              <w:rPr>
                <w:rFonts w:ascii="Times New Roman" w:hAnsi="Times New Roman" w:cs="Times New Roman"/>
                <w:sz w:val="24"/>
                <w:szCs w:val="24"/>
              </w:rPr>
              <w:t>g</w:t>
            </w:r>
            <w:r w:rsidR="00197939" w:rsidRPr="00197939">
              <w:rPr>
                <w:rFonts w:ascii="Times New Roman" w:hAnsi="Times New Roman" w:cs="Times New Roman"/>
                <w:sz w:val="24"/>
                <w:szCs w:val="24"/>
              </w:rPr>
              <w:t>runto ir akmenų atliekų (17 05 04) tvarkymo</w:t>
            </w:r>
            <w:r w:rsidRPr="00A872F1">
              <w:rPr>
                <w:rFonts w:ascii="Times New Roman" w:hAnsi="Times New Roman" w:cs="Times New Roman"/>
                <w:sz w:val="24"/>
                <w:szCs w:val="24"/>
              </w:rPr>
              <w:t xml:space="preserve"> veiklai*.</w:t>
            </w:r>
          </w:p>
          <w:p w14:paraId="2BCCF11E" w14:textId="77777777"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p>
          <w:p w14:paraId="704ADF71" w14:textId="77777777" w:rsidR="00A872F1" w:rsidRDefault="00A872F1" w:rsidP="003B1DFC">
            <w:pPr>
              <w:tabs>
                <w:tab w:val="left" w:pos="567"/>
              </w:tabs>
              <w:spacing w:before="60" w:after="60"/>
              <w:contextualSpacing/>
              <w:jc w:val="both"/>
              <w:rPr>
                <w:rFonts w:ascii="Times New Roman" w:hAnsi="Times New Roman" w:cs="Times New Roman"/>
                <w:sz w:val="24"/>
                <w:szCs w:val="24"/>
              </w:rPr>
            </w:pPr>
          </w:p>
          <w:p w14:paraId="036AE033" w14:textId="77777777" w:rsidR="00A872F1" w:rsidRDefault="00A872F1" w:rsidP="003B1DFC">
            <w:pPr>
              <w:tabs>
                <w:tab w:val="left" w:pos="567"/>
              </w:tabs>
              <w:spacing w:before="60" w:after="60"/>
              <w:contextualSpacing/>
              <w:jc w:val="both"/>
              <w:rPr>
                <w:rFonts w:ascii="Times New Roman" w:hAnsi="Times New Roman" w:cs="Times New Roman"/>
                <w:sz w:val="24"/>
                <w:szCs w:val="24"/>
              </w:rPr>
            </w:pPr>
          </w:p>
          <w:p w14:paraId="3627B89A" w14:textId="77777777" w:rsidR="00A872F1" w:rsidRDefault="00A872F1" w:rsidP="003B1DFC">
            <w:pPr>
              <w:tabs>
                <w:tab w:val="left" w:pos="567"/>
              </w:tabs>
              <w:spacing w:before="60" w:after="60"/>
              <w:contextualSpacing/>
              <w:jc w:val="both"/>
              <w:rPr>
                <w:rFonts w:ascii="Times New Roman" w:hAnsi="Times New Roman" w:cs="Times New Roman"/>
                <w:sz w:val="24"/>
                <w:szCs w:val="24"/>
              </w:rPr>
            </w:pPr>
          </w:p>
          <w:p w14:paraId="2CE1CF01" w14:textId="77777777" w:rsidR="00A872F1" w:rsidRDefault="00A872F1" w:rsidP="003B1DFC">
            <w:pPr>
              <w:tabs>
                <w:tab w:val="left" w:pos="567"/>
              </w:tabs>
              <w:spacing w:before="60" w:after="60"/>
              <w:contextualSpacing/>
              <w:jc w:val="both"/>
              <w:rPr>
                <w:rFonts w:ascii="Times New Roman" w:hAnsi="Times New Roman" w:cs="Times New Roman"/>
                <w:sz w:val="24"/>
                <w:szCs w:val="24"/>
              </w:rPr>
            </w:pPr>
          </w:p>
          <w:p w14:paraId="6DCF11C8" w14:textId="77777777" w:rsidR="00A872F1" w:rsidRDefault="00A872F1" w:rsidP="003B1DFC">
            <w:pPr>
              <w:tabs>
                <w:tab w:val="left" w:pos="567"/>
              </w:tabs>
              <w:spacing w:before="60" w:after="60"/>
              <w:contextualSpacing/>
              <w:jc w:val="both"/>
              <w:rPr>
                <w:rFonts w:ascii="Times New Roman" w:hAnsi="Times New Roman" w:cs="Times New Roman"/>
                <w:sz w:val="24"/>
                <w:szCs w:val="24"/>
              </w:rPr>
            </w:pPr>
          </w:p>
          <w:p w14:paraId="3BEA1D3E" w14:textId="77777777" w:rsidR="00A872F1" w:rsidRDefault="00A872F1" w:rsidP="003B1DFC">
            <w:pPr>
              <w:tabs>
                <w:tab w:val="left" w:pos="567"/>
              </w:tabs>
              <w:spacing w:before="60" w:after="60"/>
              <w:contextualSpacing/>
              <w:jc w:val="both"/>
              <w:rPr>
                <w:rFonts w:ascii="Times New Roman" w:hAnsi="Times New Roman" w:cs="Times New Roman"/>
                <w:sz w:val="24"/>
                <w:szCs w:val="24"/>
              </w:rPr>
            </w:pPr>
          </w:p>
          <w:p w14:paraId="1F70A978" w14:textId="77777777"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p>
          <w:p w14:paraId="4022212F" w14:textId="77777777" w:rsidR="00A872F1" w:rsidRPr="00A872F1" w:rsidRDefault="00A872F1" w:rsidP="003B1DFC">
            <w:pPr>
              <w:keepLines/>
              <w:jc w:val="both"/>
              <w:rPr>
                <w:rFonts w:ascii="Times New Roman" w:hAnsi="Times New Roman" w:cs="Times New Roman"/>
                <w:color w:val="000000"/>
                <w:sz w:val="24"/>
                <w:szCs w:val="24"/>
              </w:rPr>
            </w:pPr>
            <w:r w:rsidRPr="00A872F1">
              <w:rPr>
                <w:rFonts w:ascii="Times New Roman" w:hAnsi="Times New Roman" w:cs="Times New Roman"/>
                <w:sz w:val="24"/>
                <w:szCs w:val="24"/>
              </w:rPr>
              <w:t>* Ši kvalifikacinį reikalavimą privalo atitikti pasiūlymą teikiantis Tiekėjas</w:t>
            </w:r>
          </w:p>
        </w:tc>
        <w:tc>
          <w:tcPr>
            <w:tcW w:w="2429" w:type="pct"/>
            <w:tcMar>
              <w:top w:w="0" w:type="dxa"/>
              <w:left w:w="108" w:type="dxa"/>
              <w:bottom w:w="0" w:type="dxa"/>
              <w:right w:w="108" w:type="dxa"/>
            </w:tcMar>
          </w:tcPr>
          <w:p w14:paraId="785FD193" w14:textId="77777777"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r w:rsidRPr="00A872F1">
              <w:rPr>
                <w:rFonts w:ascii="Times New Roman" w:hAnsi="Times New Roman" w:cs="Times New Roman"/>
                <w:sz w:val="24"/>
                <w:szCs w:val="24"/>
              </w:rPr>
              <w:t>Jei Tiekėjas yra juridinis asmuo, registruotas Lietuvos Respublikoje, iš Tiekėjo nereikalaujama pateikti jokių šį reikalavimą įrodančių dokumentų. Perkančioji organizacija tikrina duomenis viešai prieinamame registre (</w:t>
            </w:r>
            <w:hyperlink r:id="rId32" w:history="1">
              <w:r w:rsidRPr="00A872F1">
                <w:rPr>
                  <w:rFonts w:ascii="Times New Roman" w:hAnsi="Times New Roman" w:cs="Times New Roman"/>
                  <w:color w:val="0563C1"/>
                  <w:sz w:val="24"/>
                  <w:szCs w:val="24"/>
                  <w:u w:val="single"/>
                </w:rPr>
                <w:t>https://atvr.aplinka.lt/</w:t>
              </w:r>
            </w:hyperlink>
            <w:r w:rsidRPr="00A872F1">
              <w:rPr>
                <w:rFonts w:ascii="Times New Roman" w:hAnsi="Times New Roman" w:cs="Times New Roman"/>
                <w:sz w:val="24"/>
                <w:szCs w:val="24"/>
              </w:rPr>
              <w:t xml:space="preserve">). </w:t>
            </w:r>
          </w:p>
          <w:p w14:paraId="0EF7FBE0" w14:textId="77777777"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p>
          <w:p w14:paraId="5A86836F" w14:textId="77777777" w:rsidR="00A872F1" w:rsidRPr="00A872F1" w:rsidRDefault="00A872F1" w:rsidP="003B1DFC">
            <w:pPr>
              <w:keepLines/>
              <w:jc w:val="both"/>
              <w:rPr>
                <w:rFonts w:ascii="Times New Roman" w:hAnsi="Times New Roman" w:cs="Times New Roman"/>
                <w:i/>
                <w:iCs/>
                <w:sz w:val="24"/>
                <w:szCs w:val="24"/>
              </w:rPr>
            </w:pPr>
            <w:r w:rsidRPr="00A872F1">
              <w:rPr>
                <w:rFonts w:ascii="Times New Roman" w:hAnsi="Times New Roman" w:cs="Times New Roman"/>
                <w:sz w:val="24"/>
                <w:szCs w:val="24"/>
              </w:rPr>
              <w:t>Tiekėjas iš užsienio (ES šalių) pateikia dokumentų patvirtintas kopijas pagal šalies, kurioje Tiekėjas registruotas, įstatymus apie jiems suteiktą teisę verstis veikla, kuri yra reikalinga pirkimo dokumentuose nurodytai paslaugai atlikti arba jungtinės veiklos sutartyje jam priskirtą tokių paslaugų dalį. Pateikiamas skenuotas dokumentas elektroninėje formoje.</w:t>
            </w:r>
          </w:p>
        </w:tc>
      </w:tr>
      <w:tr w:rsidR="00A872F1" w:rsidRPr="00A872F1" w14:paraId="3E5983A7" w14:textId="77777777" w:rsidTr="003B1DFC">
        <w:tc>
          <w:tcPr>
            <w:tcW w:w="430" w:type="pct"/>
            <w:tcMar>
              <w:top w:w="0" w:type="dxa"/>
              <w:left w:w="108" w:type="dxa"/>
              <w:bottom w:w="0" w:type="dxa"/>
              <w:right w:w="108" w:type="dxa"/>
            </w:tcMar>
          </w:tcPr>
          <w:p w14:paraId="77C97E4B" w14:textId="77777777" w:rsidR="00A872F1" w:rsidRPr="00A872F1" w:rsidRDefault="00A872F1" w:rsidP="003B1DFC">
            <w:pPr>
              <w:keepLines/>
              <w:contextualSpacing/>
              <w:rPr>
                <w:rFonts w:ascii="Times New Roman" w:hAnsi="Times New Roman" w:cs="Times New Roman"/>
                <w:sz w:val="24"/>
                <w:szCs w:val="24"/>
              </w:rPr>
            </w:pPr>
            <w:r w:rsidRPr="00A872F1">
              <w:rPr>
                <w:rFonts w:ascii="Times New Roman" w:hAnsi="Times New Roman" w:cs="Times New Roman"/>
                <w:sz w:val="24"/>
                <w:szCs w:val="24"/>
              </w:rPr>
              <w:t>2.</w:t>
            </w:r>
          </w:p>
        </w:tc>
        <w:tc>
          <w:tcPr>
            <w:tcW w:w="2141" w:type="pct"/>
            <w:tcMar>
              <w:top w:w="0" w:type="dxa"/>
              <w:left w:w="108" w:type="dxa"/>
              <w:bottom w:w="0" w:type="dxa"/>
              <w:right w:w="108" w:type="dxa"/>
            </w:tcMar>
          </w:tcPr>
          <w:p w14:paraId="07FEF91D" w14:textId="2FB57B84" w:rsidR="00A872F1" w:rsidRPr="00A872F1" w:rsidRDefault="00A872F1" w:rsidP="003B1DFC">
            <w:pPr>
              <w:pStyle w:val="Sraopastraipa"/>
              <w:ind w:left="0"/>
              <w:jc w:val="both"/>
              <w:rPr>
                <w:rFonts w:ascii="Times New Roman" w:hAnsi="Times New Roman" w:cs="Times New Roman"/>
                <w:sz w:val="24"/>
                <w:szCs w:val="24"/>
              </w:rPr>
            </w:pPr>
            <w:r w:rsidRPr="00A872F1">
              <w:rPr>
                <w:rFonts w:ascii="Times New Roman" w:hAnsi="Times New Roman" w:cs="Times New Roman"/>
                <w:sz w:val="24"/>
                <w:szCs w:val="24"/>
              </w:rPr>
              <w:t xml:space="preserve">Tiekėjas turi turėti galiojantį Taršos integruotos prevencijos ir kontrolės leidimą (TIPK) arba Taršos leidimą (TL) </w:t>
            </w:r>
            <w:r w:rsidR="00197939" w:rsidRPr="00197939">
              <w:rPr>
                <w:rFonts w:ascii="Times New Roman" w:hAnsi="Times New Roman" w:cs="Times New Roman"/>
                <w:sz w:val="24"/>
                <w:szCs w:val="24"/>
              </w:rPr>
              <w:t xml:space="preserve">grunto ir akmenų atliekų (17 05 04) tvarkymo </w:t>
            </w:r>
            <w:r w:rsidRPr="00A872F1">
              <w:rPr>
                <w:rFonts w:ascii="Times New Roman" w:hAnsi="Times New Roman" w:cs="Times New Roman"/>
                <w:sz w:val="24"/>
                <w:szCs w:val="24"/>
              </w:rPr>
              <w:t>veiklai vienu ar keliais R/D atliekų tvarkymo veiklos kodais. Turėti galiojančią pavojingųjų atliekų tvarkymo licenciją*.</w:t>
            </w:r>
          </w:p>
          <w:p w14:paraId="5BA7765F" w14:textId="77777777" w:rsidR="00A872F1" w:rsidRPr="00A872F1" w:rsidRDefault="00A872F1" w:rsidP="003B1DFC">
            <w:pPr>
              <w:pStyle w:val="Sraopastraipa"/>
              <w:ind w:left="0"/>
              <w:jc w:val="both"/>
              <w:rPr>
                <w:rFonts w:ascii="Times New Roman" w:hAnsi="Times New Roman" w:cs="Times New Roman"/>
                <w:sz w:val="24"/>
                <w:szCs w:val="24"/>
              </w:rPr>
            </w:pPr>
          </w:p>
          <w:p w14:paraId="4274F420" w14:textId="77777777" w:rsidR="00A872F1" w:rsidRPr="00A872F1" w:rsidRDefault="00A872F1" w:rsidP="003B1DFC">
            <w:pPr>
              <w:pStyle w:val="Sraopastraipa"/>
              <w:ind w:left="0"/>
              <w:jc w:val="both"/>
              <w:rPr>
                <w:rFonts w:ascii="Times New Roman" w:hAnsi="Times New Roman" w:cs="Times New Roman"/>
                <w:sz w:val="24"/>
                <w:szCs w:val="24"/>
              </w:rPr>
            </w:pPr>
          </w:p>
          <w:p w14:paraId="1BC652C2" w14:textId="77777777" w:rsidR="00A872F1" w:rsidRPr="00A872F1" w:rsidRDefault="00A872F1" w:rsidP="003B1DFC">
            <w:pPr>
              <w:pStyle w:val="Sraopastraipa"/>
              <w:ind w:left="0"/>
              <w:jc w:val="both"/>
              <w:rPr>
                <w:rFonts w:ascii="Times New Roman" w:hAnsi="Times New Roman" w:cs="Times New Roman"/>
                <w:sz w:val="24"/>
                <w:szCs w:val="24"/>
              </w:rPr>
            </w:pPr>
          </w:p>
          <w:p w14:paraId="5D0D7B9B" w14:textId="77777777" w:rsidR="00A872F1" w:rsidRPr="00A872F1" w:rsidRDefault="00A872F1" w:rsidP="003B1DFC">
            <w:pPr>
              <w:pStyle w:val="Sraopastraipa"/>
              <w:ind w:left="0"/>
              <w:jc w:val="both"/>
              <w:rPr>
                <w:rFonts w:ascii="Times New Roman" w:eastAsiaTheme="minorHAnsi" w:hAnsi="Times New Roman" w:cs="Times New Roman"/>
                <w:sz w:val="24"/>
                <w:szCs w:val="24"/>
              </w:rPr>
            </w:pPr>
            <w:r w:rsidRPr="00A872F1">
              <w:rPr>
                <w:rFonts w:ascii="Times New Roman" w:eastAsiaTheme="minorHAnsi" w:hAnsi="Times New Roman" w:cs="Times New Roman"/>
                <w:sz w:val="24"/>
                <w:szCs w:val="24"/>
              </w:rPr>
              <w:t xml:space="preserve">*Pavojingų atliekų tvarkymo licenciją privaloma pateikti, jei paslaugų teikėjui ją privaloma turėti kaip tai numatyta Lietuvos Respublikos atliekų tvarkymo </w:t>
            </w:r>
            <w:r w:rsidRPr="00A872F1">
              <w:rPr>
                <w:rFonts w:ascii="Times New Roman" w:eastAsiaTheme="minorHAnsi" w:hAnsi="Times New Roman" w:cs="Times New Roman"/>
                <w:sz w:val="24"/>
                <w:szCs w:val="24"/>
              </w:rPr>
              <w:lastRenderedPageBreak/>
              <w:t>įstatyme pavojingąsias atliekas ketinančioms tvarkyti įmonėms, neturinčioms nustatytų leidimų.</w:t>
            </w:r>
          </w:p>
          <w:p w14:paraId="694BC492" w14:textId="77777777" w:rsidR="00A872F1" w:rsidRPr="00A872F1" w:rsidRDefault="00A872F1" w:rsidP="003B1DFC">
            <w:pPr>
              <w:keepLines/>
              <w:rPr>
                <w:rFonts w:ascii="Times New Roman" w:hAnsi="Times New Roman" w:cs="Times New Roman"/>
                <w:b/>
                <w:bCs/>
                <w:sz w:val="24"/>
                <w:szCs w:val="24"/>
                <w:u w:val="single"/>
              </w:rPr>
            </w:pPr>
          </w:p>
        </w:tc>
        <w:tc>
          <w:tcPr>
            <w:tcW w:w="2429" w:type="pct"/>
            <w:tcMar>
              <w:top w:w="0" w:type="dxa"/>
              <w:left w:w="108" w:type="dxa"/>
              <w:bottom w:w="0" w:type="dxa"/>
              <w:right w:w="108" w:type="dxa"/>
            </w:tcMar>
          </w:tcPr>
          <w:p w14:paraId="1AC0F806" w14:textId="77777777"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r w:rsidRPr="00A872F1">
              <w:rPr>
                <w:rFonts w:ascii="Times New Roman" w:hAnsi="Times New Roman" w:cs="Times New Roman"/>
                <w:sz w:val="24"/>
                <w:szCs w:val="24"/>
              </w:rPr>
              <w:lastRenderedPageBreak/>
              <w:t>Iš Tiekėjo, kuris yra juridinis asmuo, registruotas Lietuvos Respublikoje, nereikalaujama pateikti Taršos integruotos prevencijos ir kontrolės leidimo, Taršos leidimo ir pavojingųjų atliekų tvarkymo licencijos. Duomenys tikrinami viešai prieinamose duomenų bazėse (</w:t>
            </w:r>
            <w:hyperlink r:id="rId33" w:history="1">
              <w:r w:rsidRPr="00A872F1">
                <w:rPr>
                  <w:rFonts w:ascii="Times New Roman" w:hAnsi="Times New Roman" w:cs="Times New Roman"/>
                  <w:color w:val="0563C1"/>
                  <w:sz w:val="24"/>
                  <w:szCs w:val="24"/>
                  <w:u w:val="single"/>
                </w:rPr>
                <w:t>https://aaa.lrv.lt/lt/veiklos-sritys/tarsos-prevencija</w:t>
              </w:r>
            </w:hyperlink>
            <w:r w:rsidRPr="00A872F1">
              <w:rPr>
                <w:rFonts w:ascii="Times New Roman" w:hAnsi="Times New Roman" w:cs="Times New Roman"/>
                <w:sz w:val="24"/>
                <w:szCs w:val="24"/>
              </w:rPr>
              <w:t xml:space="preserve">, </w:t>
            </w:r>
            <w:hyperlink r:id="rId34" w:history="1">
              <w:r w:rsidRPr="00A872F1">
                <w:rPr>
                  <w:rFonts w:ascii="Times New Roman" w:hAnsi="Times New Roman" w:cs="Times New Roman"/>
                  <w:color w:val="0563C1"/>
                  <w:sz w:val="24"/>
                  <w:szCs w:val="24"/>
                  <w:u w:val="single"/>
                </w:rPr>
                <w:t>https://aaa.lrv.lt/lt/veiklos-sritys/atliekos/pavojinguju-atlieku-tvarkymo-licencijavimas</w:t>
              </w:r>
            </w:hyperlink>
            <w:r w:rsidRPr="00A872F1">
              <w:rPr>
                <w:rFonts w:ascii="Times New Roman" w:hAnsi="Times New Roman" w:cs="Times New Roman"/>
                <w:sz w:val="24"/>
                <w:szCs w:val="24"/>
              </w:rPr>
              <w:t xml:space="preserve"> )</w:t>
            </w:r>
          </w:p>
          <w:p w14:paraId="77F7AFA1" w14:textId="77777777"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p>
          <w:p w14:paraId="7419AF31" w14:textId="77777777"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r w:rsidRPr="00A872F1">
              <w:rPr>
                <w:rFonts w:ascii="Times New Roman" w:hAnsi="Times New Roman" w:cs="Times New Roman"/>
                <w:sz w:val="24"/>
                <w:szCs w:val="24"/>
              </w:rPr>
              <w:t xml:space="preserve">Jei Tiekėjas neturi galiojančio Taršos integruotos prevencijos ir kontrolės leidimo (TIPK) arba Taršos leidimo (TL) pasiūlyme pateiktų atliekų tvarkymo veiklai vienu ar keliais R/D atliekų </w:t>
            </w:r>
            <w:r w:rsidRPr="00A872F1">
              <w:rPr>
                <w:rFonts w:ascii="Times New Roman" w:hAnsi="Times New Roman" w:cs="Times New Roman"/>
                <w:sz w:val="24"/>
                <w:szCs w:val="24"/>
              </w:rPr>
              <w:lastRenderedPageBreak/>
              <w:t>tvarkymo veiklos kodais -  pateikiama sudaryta sutartis ar susitarimas su tokią teisę turinčiu atliekų tvarkytoju.</w:t>
            </w:r>
          </w:p>
          <w:p w14:paraId="1862E6CF" w14:textId="77777777"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p>
          <w:p w14:paraId="253D5E5B" w14:textId="77777777" w:rsidR="00A872F1" w:rsidRPr="00A872F1" w:rsidRDefault="00A872F1" w:rsidP="003B1DFC">
            <w:pPr>
              <w:keepLines/>
              <w:jc w:val="both"/>
              <w:rPr>
                <w:rFonts w:ascii="Times New Roman" w:hAnsi="Times New Roman" w:cs="Times New Roman"/>
                <w:sz w:val="24"/>
                <w:szCs w:val="24"/>
              </w:rPr>
            </w:pPr>
            <w:r w:rsidRPr="00A872F1">
              <w:rPr>
                <w:rFonts w:ascii="Times New Roman" w:hAnsi="Times New Roman" w:cs="Times New Roman"/>
                <w:sz w:val="24"/>
                <w:szCs w:val="24"/>
              </w:rPr>
              <w:t>Tiekėjas iš užsienio (ES šalių) pateikia dokumentų patvirtintas kopijas pagal šalies, kurioje Tiekėjas registruotas, įstatymus apie jiems suteiktą teisę verstis veikla, kuri yra reikalinga pirkimo dokumentuose nurodytai paslaugai atlikti arba jungtinės veiklos sutartyje jam priskirtą tokių paslaugų dalį.</w:t>
            </w:r>
          </w:p>
        </w:tc>
      </w:tr>
    </w:tbl>
    <w:p w14:paraId="1753B217" w14:textId="77777777" w:rsidR="00A872F1" w:rsidRDefault="00A872F1" w:rsidP="00A872F1">
      <w:pPr>
        <w:ind w:firstLine="709"/>
        <w:rPr>
          <w:rFonts w:ascii="Times New Roman" w:hAnsi="Times New Roman" w:cs="Times New Roman"/>
          <w:sz w:val="24"/>
          <w:szCs w:val="24"/>
        </w:rPr>
      </w:pPr>
    </w:p>
    <w:p w14:paraId="01173752" w14:textId="1222E793" w:rsidR="00A872F1" w:rsidRDefault="00A872F1" w:rsidP="00A872F1">
      <w:pPr>
        <w:ind w:firstLine="709"/>
        <w:rPr>
          <w:rFonts w:ascii="Times New Roman" w:eastAsia="Arial" w:hAnsi="Times New Roman" w:cs="Times New Roman"/>
          <w:sz w:val="24"/>
          <w:szCs w:val="24"/>
        </w:rPr>
      </w:pPr>
      <w:r>
        <w:rPr>
          <w:rFonts w:ascii="Times New Roman" w:eastAsia="Arial" w:hAnsi="Times New Roman" w:cs="Times New Roman"/>
          <w:sz w:val="24"/>
          <w:szCs w:val="24"/>
        </w:rPr>
        <w:t xml:space="preserve">9.1.3. </w:t>
      </w:r>
      <w:r w:rsidRPr="00A872F1">
        <w:rPr>
          <w:rFonts w:ascii="Times New Roman" w:eastAsia="Arial" w:hAnsi="Times New Roman" w:cs="Times New Roman"/>
          <w:sz w:val="24"/>
          <w:szCs w:val="24"/>
        </w:rPr>
        <w:t xml:space="preserve">Reikalavimai taikomi </w:t>
      </w:r>
      <w:r>
        <w:rPr>
          <w:rFonts w:ascii="Times New Roman" w:eastAsia="Arial" w:hAnsi="Times New Roman" w:cs="Times New Roman"/>
          <w:sz w:val="24"/>
          <w:szCs w:val="24"/>
        </w:rPr>
        <w:t>3</w:t>
      </w:r>
      <w:r w:rsidRPr="00A872F1">
        <w:rPr>
          <w:rFonts w:ascii="Times New Roman" w:eastAsia="Arial" w:hAnsi="Times New Roman" w:cs="Times New Roman"/>
          <w:sz w:val="24"/>
          <w:szCs w:val="24"/>
        </w:rPr>
        <w:t xml:space="preserve"> kategorijai:</w:t>
      </w:r>
    </w:p>
    <w:tbl>
      <w:tblPr>
        <w:tblW w:w="4996" w:type="pct"/>
        <w:tblInd w:w="-1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864"/>
        <w:gridCol w:w="4302"/>
        <w:gridCol w:w="4880"/>
      </w:tblGrid>
      <w:tr w:rsidR="00A872F1" w:rsidRPr="00A872F1" w14:paraId="2BCE059A" w14:textId="77777777" w:rsidTr="003B1DFC">
        <w:tc>
          <w:tcPr>
            <w:tcW w:w="430" w:type="pct"/>
            <w:tcMar>
              <w:top w:w="0" w:type="dxa"/>
              <w:left w:w="108" w:type="dxa"/>
              <w:bottom w:w="0" w:type="dxa"/>
              <w:right w:w="108" w:type="dxa"/>
            </w:tcMar>
          </w:tcPr>
          <w:p w14:paraId="0B1C7929" w14:textId="77777777" w:rsidR="00A872F1" w:rsidRPr="00A872F1" w:rsidRDefault="00A872F1" w:rsidP="003B1DFC">
            <w:pPr>
              <w:keepLines/>
              <w:contextualSpacing/>
              <w:rPr>
                <w:rFonts w:ascii="Times New Roman" w:hAnsi="Times New Roman" w:cs="Times New Roman"/>
                <w:b/>
                <w:bCs/>
                <w:sz w:val="24"/>
                <w:szCs w:val="24"/>
              </w:rPr>
            </w:pPr>
            <w:r w:rsidRPr="00A872F1">
              <w:rPr>
                <w:rFonts w:ascii="Times New Roman" w:hAnsi="Times New Roman" w:cs="Times New Roman"/>
                <w:b/>
                <w:bCs/>
                <w:sz w:val="24"/>
                <w:szCs w:val="24"/>
              </w:rPr>
              <w:t>Eil. Nr.</w:t>
            </w:r>
          </w:p>
        </w:tc>
        <w:tc>
          <w:tcPr>
            <w:tcW w:w="2141" w:type="pct"/>
            <w:tcMar>
              <w:top w:w="0" w:type="dxa"/>
              <w:left w:w="108" w:type="dxa"/>
              <w:bottom w:w="0" w:type="dxa"/>
              <w:right w:w="108" w:type="dxa"/>
            </w:tcMar>
          </w:tcPr>
          <w:p w14:paraId="5E60C50D" w14:textId="77777777" w:rsidR="00A872F1" w:rsidRPr="00A872F1" w:rsidRDefault="00A872F1" w:rsidP="003B1DFC">
            <w:pPr>
              <w:keepLines/>
              <w:rPr>
                <w:rFonts w:ascii="Times New Roman" w:hAnsi="Times New Roman" w:cs="Times New Roman"/>
                <w:b/>
                <w:bCs/>
                <w:sz w:val="24"/>
                <w:szCs w:val="24"/>
                <w:u w:val="single"/>
              </w:rPr>
            </w:pPr>
            <w:r w:rsidRPr="00A872F1">
              <w:rPr>
                <w:rFonts w:ascii="Times New Roman" w:hAnsi="Times New Roman" w:cs="Times New Roman"/>
                <w:b/>
                <w:bCs/>
                <w:sz w:val="24"/>
                <w:szCs w:val="24"/>
              </w:rPr>
              <w:t>Kvalifikacijos reikalavimas</w:t>
            </w:r>
          </w:p>
        </w:tc>
        <w:tc>
          <w:tcPr>
            <w:tcW w:w="2429" w:type="pct"/>
            <w:tcMar>
              <w:top w:w="0" w:type="dxa"/>
              <w:left w:w="108" w:type="dxa"/>
              <w:bottom w:w="0" w:type="dxa"/>
              <w:right w:w="108" w:type="dxa"/>
            </w:tcMar>
          </w:tcPr>
          <w:p w14:paraId="4174758A" w14:textId="77777777" w:rsidR="00A872F1" w:rsidRPr="00A872F1" w:rsidRDefault="00A872F1" w:rsidP="003B1DFC">
            <w:pPr>
              <w:keepLines/>
              <w:rPr>
                <w:rFonts w:ascii="Times New Roman" w:hAnsi="Times New Roman" w:cs="Times New Roman"/>
                <w:b/>
                <w:bCs/>
                <w:sz w:val="24"/>
                <w:szCs w:val="24"/>
              </w:rPr>
            </w:pPr>
            <w:r w:rsidRPr="00A872F1">
              <w:rPr>
                <w:rFonts w:ascii="Times New Roman" w:hAnsi="Times New Roman" w:cs="Times New Roman"/>
                <w:b/>
                <w:bCs/>
                <w:sz w:val="24"/>
                <w:szCs w:val="24"/>
              </w:rPr>
              <w:t>Atitikimą pagrindžiantys dokumentai</w:t>
            </w:r>
          </w:p>
        </w:tc>
      </w:tr>
      <w:tr w:rsidR="00A872F1" w:rsidRPr="00A872F1" w14:paraId="1E804071" w14:textId="77777777" w:rsidTr="003B1DFC">
        <w:tc>
          <w:tcPr>
            <w:tcW w:w="430" w:type="pct"/>
            <w:tcMar>
              <w:top w:w="0" w:type="dxa"/>
              <w:left w:w="108" w:type="dxa"/>
              <w:bottom w:w="0" w:type="dxa"/>
              <w:right w:w="108" w:type="dxa"/>
            </w:tcMar>
          </w:tcPr>
          <w:p w14:paraId="19B9AFF4" w14:textId="77777777" w:rsidR="00A872F1" w:rsidRPr="00A872F1" w:rsidRDefault="00A872F1" w:rsidP="003B1DFC">
            <w:pPr>
              <w:keepLines/>
              <w:contextualSpacing/>
              <w:rPr>
                <w:rFonts w:ascii="Times New Roman" w:hAnsi="Times New Roman" w:cs="Times New Roman"/>
                <w:sz w:val="24"/>
                <w:szCs w:val="24"/>
              </w:rPr>
            </w:pPr>
            <w:r w:rsidRPr="00A872F1">
              <w:rPr>
                <w:rFonts w:ascii="Times New Roman" w:hAnsi="Times New Roman" w:cs="Times New Roman"/>
                <w:sz w:val="24"/>
                <w:szCs w:val="24"/>
              </w:rPr>
              <w:t>1.</w:t>
            </w:r>
          </w:p>
        </w:tc>
        <w:tc>
          <w:tcPr>
            <w:tcW w:w="2141" w:type="pct"/>
            <w:tcMar>
              <w:top w:w="0" w:type="dxa"/>
              <w:left w:w="108" w:type="dxa"/>
              <w:bottom w:w="0" w:type="dxa"/>
              <w:right w:w="108" w:type="dxa"/>
            </w:tcMar>
            <w:hideMark/>
          </w:tcPr>
          <w:p w14:paraId="039FD04D" w14:textId="6BD23FCD"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r w:rsidRPr="00A872F1">
              <w:rPr>
                <w:rFonts w:ascii="Times New Roman" w:hAnsi="Times New Roman" w:cs="Times New Roman"/>
                <w:sz w:val="24"/>
                <w:szCs w:val="24"/>
              </w:rPr>
              <w:t xml:space="preserve">Tiekėjas turi būti užregistruotas atliekų tvarkytojų valstybės registre </w:t>
            </w:r>
            <w:r w:rsidR="00197939">
              <w:rPr>
                <w:rFonts w:ascii="Times New Roman" w:hAnsi="Times New Roman" w:cs="Times New Roman"/>
                <w:sz w:val="24"/>
                <w:szCs w:val="24"/>
              </w:rPr>
              <w:t>m</w:t>
            </w:r>
            <w:r w:rsidR="00197939" w:rsidRPr="00197939">
              <w:rPr>
                <w:rFonts w:ascii="Times New Roman" w:hAnsi="Times New Roman" w:cs="Times New Roman"/>
                <w:sz w:val="24"/>
                <w:szCs w:val="24"/>
              </w:rPr>
              <w:t>išrių statybinių ir griovimo atliekų (17 09 04) tvarkymo</w:t>
            </w:r>
            <w:r w:rsidRPr="00A872F1">
              <w:rPr>
                <w:rFonts w:ascii="Times New Roman" w:hAnsi="Times New Roman" w:cs="Times New Roman"/>
                <w:sz w:val="24"/>
                <w:szCs w:val="24"/>
              </w:rPr>
              <w:t xml:space="preserve"> veiklai*.</w:t>
            </w:r>
          </w:p>
          <w:p w14:paraId="2506D757" w14:textId="77777777"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p>
          <w:p w14:paraId="127FF562" w14:textId="77777777" w:rsidR="00A872F1" w:rsidRDefault="00A872F1" w:rsidP="003B1DFC">
            <w:pPr>
              <w:tabs>
                <w:tab w:val="left" w:pos="567"/>
              </w:tabs>
              <w:spacing w:before="60" w:after="60"/>
              <w:contextualSpacing/>
              <w:jc w:val="both"/>
              <w:rPr>
                <w:rFonts w:ascii="Times New Roman" w:hAnsi="Times New Roman" w:cs="Times New Roman"/>
                <w:sz w:val="24"/>
                <w:szCs w:val="24"/>
              </w:rPr>
            </w:pPr>
          </w:p>
          <w:p w14:paraId="51F55CBC" w14:textId="77777777" w:rsidR="00A872F1" w:rsidRDefault="00A872F1" w:rsidP="003B1DFC">
            <w:pPr>
              <w:tabs>
                <w:tab w:val="left" w:pos="567"/>
              </w:tabs>
              <w:spacing w:before="60" w:after="60"/>
              <w:contextualSpacing/>
              <w:jc w:val="both"/>
              <w:rPr>
                <w:rFonts w:ascii="Times New Roman" w:hAnsi="Times New Roman" w:cs="Times New Roman"/>
                <w:sz w:val="24"/>
                <w:szCs w:val="24"/>
              </w:rPr>
            </w:pPr>
          </w:p>
          <w:p w14:paraId="4CF3719C" w14:textId="77777777" w:rsidR="00A872F1" w:rsidRDefault="00A872F1" w:rsidP="003B1DFC">
            <w:pPr>
              <w:tabs>
                <w:tab w:val="left" w:pos="567"/>
              </w:tabs>
              <w:spacing w:before="60" w:after="60"/>
              <w:contextualSpacing/>
              <w:jc w:val="both"/>
              <w:rPr>
                <w:rFonts w:ascii="Times New Roman" w:hAnsi="Times New Roman" w:cs="Times New Roman"/>
                <w:sz w:val="24"/>
                <w:szCs w:val="24"/>
              </w:rPr>
            </w:pPr>
          </w:p>
          <w:p w14:paraId="325A5B4B" w14:textId="77777777" w:rsidR="00A872F1" w:rsidRDefault="00A872F1" w:rsidP="003B1DFC">
            <w:pPr>
              <w:tabs>
                <w:tab w:val="left" w:pos="567"/>
              </w:tabs>
              <w:spacing w:before="60" w:after="60"/>
              <w:contextualSpacing/>
              <w:jc w:val="both"/>
              <w:rPr>
                <w:rFonts w:ascii="Times New Roman" w:hAnsi="Times New Roman" w:cs="Times New Roman"/>
                <w:sz w:val="24"/>
                <w:szCs w:val="24"/>
              </w:rPr>
            </w:pPr>
          </w:p>
          <w:p w14:paraId="4F6D1C1E" w14:textId="77777777" w:rsidR="00A872F1" w:rsidRDefault="00A872F1" w:rsidP="003B1DFC">
            <w:pPr>
              <w:tabs>
                <w:tab w:val="left" w:pos="567"/>
              </w:tabs>
              <w:spacing w:before="60" w:after="60"/>
              <w:contextualSpacing/>
              <w:jc w:val="both"/>
              <w:rPr>
                <w:rFonts w:ascii="Times New Roman" w:hAnsi="Times New Roman" w:cs="Times New Roman"/>
                <w:sz w:val="24"/>
                <w:szCs w:val="24"/>
              </w:rPr>
            </w:pPr>
          </w:p>
          <w:p w14:paraId="27DC9CDE" w14:textId="77777777" w:rsidR="00A872F1" w:rsidRDefault="00A872F1" w:rsidP="003B1DFC">
            <w:pPr>
              <w:tabs>
                <w:tab w:val="left" w:pos="567"/>
              </w:tabs>
              <w:spacing w:before="60" w:after="60"/>
              <w:contextualSpacing/>
              <w:jc w:val="both"/>
              <w:rPr>
                <w:rFonts w:ascii="Times New Roman" w:hAnsi="Times New Roman" w:cs="Times New Roman"/>
                <w:sz w:val="24"/>
                <w:szCs w:val="24"/>
              </w:rPr>
            </w:pPr>
          </w:p>
          <w:p w14:paraId="557AAEB0" w14:textId="77777777"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p>
          <w:p w14:paraId="5E8C7F0F" w14:textId="77777777" w:rsidR="00A872F1" w:rsidRPr="00A872F1" w:rsidRDefault="00A872F1" w:rsidP="003B1DFC">
            <w:pPr>
              <w:keepLines/>
              <w:jc w:val="both"/>
              <w:rPr>
                <w:rFonts w:ascii="Times New Roman" w:hAnsi="Times New Roman" w:cs="Times New Roman"/>
                <w:color w:val="000000"/>
                <w:sz w:val="24"/>
                <w:szCs w:val="24"/>
              </w:rPr>
            </w:pPr>
            <w:r w:rsidRPr="00A872F1">
              <w:rPr>
                <w:rFonts w:ascii="Times New Roman" w:hAnsi="Times New Roman" w:cs="Times New Roman"/>
                <w:sz w:val="24"/>
                <w:szCs w:val="24"/>
              </w:rPr>
              <w:t>* Ši kvalifikacinį reikalavimą privalo atitikti pasiūlymą teikiantis Tiekėjas</w:t>
            </w:r>
          </w:p>
        </w:tc>
        <w:tc>
          <w:tcPr>
            <w:tcW w:w="2429" w:type="pct"/>
            <w:tcMar>
              <w:top w:w="0" w:type="dxa"/>
              <w:left w:w="108" w:type="dxa"/>
              <w:bottom w:w="0" w:type="dxa"/>
              <w:right w:w="108" w:type="dxa"/>
            </w:tcMar>
          </w:tcPr>
          <w:p w14:paraId="4EF35C95" w14:textId="77777777"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r w:rsidRPr="00A872F1">
              <w:rPr>
                <w:rFonts w:ascii="Times New Roman" w:hAnsi="Times New Roman" w:cs="Times New Roman"/>
                <w:sz w:val="24"/>
                <w:szCs w:val="24"/>
              </w:rPr>
              <w:t>Jei Tiekėjas yra juridinis asmuo, registruotas Lietuvos Respublikoje, iš Tiekėjo nereikalaujama pateikti jokių šį reikalavimą įrodančių dokumentų. Perkančioji organizacija tikrina duomenis viešai prieinamame registre (</w:t>
            </w:r>
            <w:hyperlink r:id="rId35" w:history="1">
              <w:r w:rsidRPr="00A872F1">
                <w:rPr>
                  <w:rFonts w:ascii="Times New Roman" w:hAnsi="Times New Roman" w:cs="Times New Roman"/>
                  <w:color w:val="0563C1"/>
                  <w:sz w:val="24"/>
                  <w:szCs w:val="24"/>
                  <w:u w:val="single"/>
                </w:rPr>
                <w:t>https://atvr.aplinka.lt/</w:t>
              </w:r>
            </w:hyperlink>
            <w:r w:rsidRPr="00A872F1">
              <w:rPr>
                <w:rFonts w:ascii="Times New Roman" w:hAnsi="Times New Roman" w:cs="Times New Roman"/>
                <w:sz w:val="24"/>
                <w:szCs w:val="24"/>
              </w:rPr>
              <w:t xml:space="preserve">). </w:t>
            </w:r>
          </w:p>
          <w:p w14:paraId="69339CD0" w14:textId="77777777"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p>
          <w:p w14:paraId="7C13CBD9" w14:textId="77777777" w:rsidR="00A872F1" w:rsidRPr="00A872F1" w:rsidRDefault="00A872F1" w:rsidP="003B1DFC">
            <w:pPr>
              <w:keepLines/>
              <w:jc w:val="both"/>
              <w:rPr>
                <w:rFonts w:ascii="Times New Roman" w:hAnsi="Times New Roman" w:cs="Times New Roman"/>
                <w:i/>
                <w:iCs/>
                <w:sz w:val="24"/>
                <w:szCs w:val="24"/>
              </w:rPr>
            </w:pPr>
            <w:r w:rsidRPr="00A872F1">
              <w:rPr>
                <w:rFonts w:ascii="Times New Roman" w:hAnsi="Times New Roman" w:cs="Times New Roman"/>
                <w:sz w:val="24"/>
                <w:szCs w:val="24"/>
              </w:rPr>
              <w:t>Tiekėjas iš užsienio (ES šalių) pateikia dokumentų patvirtintas kopijas pagal šalies, kurioje Tiekėjas registruotas, įstatymus apie jiems suteiktą teisę verstis veikla, kuri yra reikalinga pirkimo dokumentuose nurodytai paslaugai atlikti arba jungtinės veiklos sutartyje jam priskirtą tokių paslaugų dalį. Pateikiamas skenuotas dokumentas elektroninėje formoje.</w:t>
            </w:r>
          </w:p>
        </w:tc>
      </w:tr>
      <w:tr w:rsidR="00A872F1" w:rsidRPr="00A872F1" w14:paraId="7E6C9745" w14:textId="77777777" w:rsidTr="003B1DFC">
        <w:tc>
          <w:tcPr>
            <w:tcW w:w="430" w:type="pct"/>
            <w:tcMar>
              <w:top w:w="0" w:type="dxa"/>
              <w:left w:w="108" w:type="dxa"/>
              <w:bottom w:w="0" w:type="dxa"/>
              <w:right w:w="108" w:type="dxa"/>
            </w:tcMar>
          </w:tcPr>
          <w:p w14:paraId="3934E53A" w14:textId="77777777" w:rsidR="00A872F1" w:rsidRPr="00A872F1" w:rsidRDefault="00A872F1" w:rsidP="003B1DFC">
            <w:pPr>
              <w:keepLines/>
              <w:contextualSpacing/>
              <w:rPr>
                <w:rFonts w:ascii="Times New Roman" w:hAnsi="Times New Roman" w:cs="Times New Roman"/>
                <w:sz w:val="24"/>
                <w:szCs w:val="24"/>
              </w:rPr>
            </w:pPr>
            <w:r w:rsidRPr="00A872F1">
              <w:rPr>
                <w:rFonts w:ascii="Times New Roman" w:hAnsi="Times New Roman" w:cs="Times New Roman"/>
                <w:sz w:val="24"/>
                <w:szCs w:val="24"/>
              </w:rPr>
              <w:t>2.</w:t>
            </w:r>
          </w:p>
        </w:tc>
        <w:tc>
          <w:tcPr>
            <w:tcW w:w="2141" w:type="pct"/>
            <w:tcMar>
              <w:top w:w="0" w:type="dxa"/>
              <w:left w:w="108" w:type="dxa"/>
              <w:bottom w:w="0" w:type="dxa"/>
              <w:right w:w="108" w:type="dxa"/>
            </w:tcMar>
          </w:tcPr>
          <w:p w14:paraId="3D4AA20F" w14:textId="0383EDE0" w:rsidR="00A872F1" w:rsidRPr="00A872F1" w:rsidRDefault="00A872F1" w:rsidP="003B1DFC">
            <w:pPr>
              <w:pStyle w:val="Sraopastraipa"/>
              <w:ind w:left="0"/>
              <w:jc w:val="both"/>
              <w:rPr>
                <w:rFonts w:ascii="Times New Roman" w:hAnsi="Times New Roman" w:cs="Times New Roman"/>
                <w:sz w:val="24"/>
                <w:szCs w:val="24"/>
              </w:rPr>
            </w:pPr>
            <w:r w:rsidRPr="00A872F1">
              <w:rPr>
                <w:rFonts w:ascii="Times New Roman" w:hAnsi="Times New Roman" w:cs="Times New Roman"/>
                <w:sz w:val="24"/>
                <w:szCs w:val="24"/>
              </w:rPr>
              <w:t xml:space="preserve">Tiekėjas turi turėti galiojantį Taršos integruotos prevencijos ir kontrolės leidimą (TIPK) arba Taršos leidimą (TL) </w:t>
            </w:r>
            <w:r w:rsidR="00197939" w:rsidRPr="00197939">
              <w:rPr>
                <w:rFonts w:ascii="Times New Roman" w:hAnsi="Times New Roman" w:cs="Times New Roman"/>
                <w:sz w:val="24"/>
                <w:szCs w:val="24"/>
              </w:rPr>
              <w:t xml:space="preserve">mišrių statybinių ir griovimo atliekų (17 09 04) tvarkymo </w:t>
            </w:r>
            <w:r w:rsidRPr="00A872F1">
              <w:rPr>
                <w:rFonts w:ascii="Times New Roman" w:hAnsi="Times New Roman" w:cs="Times New Roman"/>
                <w:sz w:val="24"/>
                <w:szCs w:val="24"/>
              </w:rPr>
              <w:t>veiklai vienu ar keliais R/D atliekų tvarkymo veiklos kodais. Turėti galiojančią pavojingųjų atliekų tvarkymo licenciją*.</w:t>
            </w:r>
          </w:p>
          <w:p w14:paraId="7337F7EE" w14:textId="77777777" w:rsidR="00A872F1" w:rsidRPr="00A872F1" w:rsidRDefault="00A872F1" w:rsidP="003B1DFC">
            <w:pPr>
              <w:pStyle w:val="Sraopastraipa"/>
              <w:ind w:left="0"/>
              <w:jc w:val="both"/>
              <w:rPr>
                <w:rFonts w:ascii="Times New Roman" w:hAnsi="Times New Roman" w:cs="Times New Roman"/>
                <w:sz w:val="24"/>
                <w:szCs w:val="24"/>
              </w:rPr>
            </w:pPr>
          </w:p>
          <w:p w14:paraId="452F6789" w14:textId="77777777" w:rsidR="00A872F1" w:rsidRPr="00A872F1" w:rsidRDefault="00A872F1" w:rsidP="003B1DFC">
            <w:pPr>
              <w:pStyle w:val="Sraopastraipa"/>
              <w:ind w:left="0"/>
              <w:jc w:val="both"/>
              <w:rPr>
                <w:rFonts w:ascii="Times New Roman" w:hAnsi="Times New Roman" w:cs="Times New Roman"/>
                <w:sz w:val="24"/>
                <w:szCs w:val="24"/>
              </w:rPr>
            </w:pPr>
          </w:p>
          <w:p w14:paraId="4DE2BCB6" w14:textId="77777777" w:rsidR="00A872F1" w:rsidRPr="00A872F1" w:rsidRDefault="00A872F1" w:rsidP="003B1DFC">
            <w:pPr>
              <w:pStyle w:val="Sraopastraipa"/>
              <w:ind w:left="0"/>
              <w:jc w:val="both"/>
              <w:rPr>
                <w:rFonts w:ascii="Times New Roman" w:hAnsi="Times New Roman" w:cs="Times New Roman"/>
                <w:sz w:val="24"/>
                <w:szCs w:val="24"/>
              </w:rPr>
            </w:pPr>
          </w:p>
          <w:p w14:paraId="0E6E740D" w14:textId="77777777" w:rsidR="00A872F1" w:rsidRPr="00A872F1" w:rsidRDefault="00A872F1" w:rsidP="003B1DFC">
            <w:pPr>
              <w:pStyle w:val="Sraopastraipa"/>
              <w:ind w:left="0"/>
              <w:jc w:val="both"/>
              <w:rPr>
                <w:rFonts w:ascii="Times New Roman" w:eastAsiaTheme="minorHAnsi" w:hAnsi="Times New Roman" w:cs="Times New Roman"/>
                <w:sz w:val="24"/>
                <w:szCs w:val="24"/>
              </w:rPr>
            </w:pPr>
            <w:r w:rsidRPr="00A872F1">
              <w:rPr>
                <w:rFonts w:ascii="Times New Roman" w:eastAsiaTheme="minorHAnsi" w:hAnsi="Times New Roman" w:cs="Times New Roman"/>
                <w:sz w:val="24"/>
                <w:szCs w:val="24"/>
              </w:rPr>
              <w:t>*Pavojingų atliekų tvarkymo licenciją privaloma pateikti, jei paslaugų teikėjui ją privaloma turėti kaip tai numatyta Lietuvos Respublikos atliekų tvarkymo įstatyme pavojingąsias atliekas ketinančioms tvarkyti įmonėms, neturinčioms nustatytų leidimų.</w:t>
            </w:r>
          </w:p>
          <w:p w14:paraId="3E66D9B5" w14:textId="77777777" w:rsidR="00A872F1" w:rsidRPr="00A872F1" w:rsidRDefault="00A872F1" w:rsidP="003B1DFC">
            <w:pPr>
              <w:keepLines/>
              <w:rPr>
                <w:rFonts w:ascii="Times New Roman" w:hAnsi="Times New Roman" w:cs="Times New Roman"/>
                <w:b/>
                <w:bCs/>
                <w:sz w:val="24"/>
                <w:szCs w:val="24"/>
                <w:u w:val="single"/>
              </w:rPr>
            </w:pPr>
          </w:p>
        </w:tc>
        <w:tc>
          <w:tcPr>
            <w:tcW w:w="2429" w:type="pct"/>
            <w:tcMar>
              <w:top w:w="0" w:type="dxa"/>
              <w:left w:w="108" w:type="dxa"/>
              <w:bottom w:w="0" w:type="dxa"/>
              <w:right w:w="108" w:type="dxa"/>
            </w:tcMar>
          </w:tcPr>
          <w:p w14:paraId="0ABADD6F" w14:textId="77777777"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r w:rsidRPr="00A872F1">
              <w:rPr>
                <w:rFonts w:ascii="Times New Roman" w:hAnsi="Times New Roman" w:cs="Times New Roman"/>
                <w:sz w:val="24"/>
                <w:szCs w:val="24"/>
              </w:rPr>
              <w:t>Iš Tiekėjo, kuris yra juridinis asmuo, registruotas Lietuvos Respublikoje, nereikalaujama pateikti Taršos integruotos prevencijos ir kontrolės leidimo, Taršos leidimo ir pavojingųjų atliekų tvarkymo licencijos. Duomenys tikrinami viešai prieinamose duomenų bazėse (</w:t>
            </w:r>
            <w:hyperlink r:id="rId36" w:history="1">
              <w:r w:rsidRPr="00A872F1">
                <w:rPr>
                  <w:rFonts w:ascii="Times New Roman" w:hAnsi="Times New Roman" w:cs="Times New Roman"/>
                  <w:color w:val="0563C1"/>
                  <w:sz w:val="24"/>
                  <w:szCs w:val="24"/>
                  <w:u w:val="single"/>
                </w:rPr>
                <w:t>https://aaa.lrv.lt/lt/veiklos-sritys/tarsos-prevencija</w:t>
              </w:r>
            </w:hyperlink>
            <w:r w:rsidRPr="00A872F1">
              <w:rPr>
                <w:rFonts w:ascii="Times New Roman" w:hAnsi="Times New Roman" w:cs="Times New Roman"/>
                <w:sz w:val="24"/>
                <w:szCs w:val="24"/>
              </w:rPr>
              <w:t xml:space="preserve">, </w:t>
            </w:r>
            <w:hyperlink r:id="rId37" w:history="1">
              <w:r w:rsidRPr="00A872F1">
                <w:rPr>
                  <w:rFonts w:ascii="Times New Roman" w:hAnsi="Times New Roman" w:cs="Times New Roman"/>
                  <w:color w:val="0563C1"/>
                  <w:sz w:val="24"/>
                  <w:szCs w:val="24"/>
                  <w:u w:val="single"/>
                </w:rPr>
                <w:t>https://aaa.lrv.lt/lt/veiklos-sritys/atliekos/pavojinguju-atlieku-tvarkymo-licencijavimas</w:t>
              </w:r>
            </w:hyperlink>
            <w:r w:rsidRPr="00A872F1">
              <w:rPr>
                <w:rFonts w:ascii="Times New Roman" w:hAnsi="Times New Roman" w:cs="Times New Roman"/>
                <w:sz w:val="24"/>
                <w:szCs w:val="24"/>
              </w:rPr>
              <w:t xml:space="preserve"> )</w:t>
            </w:r>
          </w:p>
          <w:p w14:paraId="3DCD9549" w14:textId="77777777"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p>
          <w:p w14:paraId="12E4E092" w14:textId="77777777"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r w:rsidRPr="00A872F1">
              <w:rPr>
                <w:rFonts w:ascii="Times New Roman" w:hAnsi="Times New Roman" w:cs="Times New Roman"/>
                <w:sz w:val="24"/>
                <w:szCs w:val="24"/>
              </w:rPr>
              <w:t>Jei Tiekėjas neturi galiojančio Taršos integruotos prevencijos ir kontrolės leidimo (TIPK) arba Taršos leidimo (TL) pasiūlyme pateiktų atliekų tvarkymo veiklai vienu ar keliais R/D atliekų tvarkymo veiklos kodais -  pateikiama sudaryta sutartis ar susitarimas su tokią teisę turinčiu atliekų tvarkytoju.</w:t>
            </w:r>
          </w:p>
          <w:p w14:paraId="71880CB7" w14:textId="77777777" w:rsidR="00A872F1" w:rsidRPr="00A872F1" w:rsidRDefault="00A872F1" w:rsidP="003B1DFC">
            <w:pPr>
              <w:tabs>
                <w:tab w:val="left" w:pos="567"/>
              </w:tabs>
              <w:spacing w:before="60" w:after="60"/>
              <w:contextualSpacing/>
              <w:jc w:val="both"/>
              <w:rPr>
                <w:rFonts w:ascii="Times New Roman" w:hAnsi="Times New Roman" w:cs="Times New Roman"/>
                <w:sz w:val="24"/>
                <w:szCs w:val="24"/>
              </w:rPr>
            </w:pPr>
          </w:p>
          <w:p w14:paraId="0B5CB3DB" w14:textId="77777777" w:rsidR="00A872F1" w:rsidRPr="00A872F1" w:rsidRDefault="00A872F1" w:rsidP="003B1DFC">
            <w:pPr>
              <w:keepLines/>
              <w:jc w:val="both"/>
              <w:rPr>
                <w:rFonts w:ascii="Times New Roman" w:hAnsi="Times New Roman" w:cs="Times New Roman"/>
                <w:sz w:val="24"/>
                <w:szCs w:val="24"/>
              </w:rPr>
            </w:pPr>
            <w:r w:rsidRPr="00A872F1">
              <w:rPr>
                <w:rFonts w:ascii="Times New Roman" w:hAnsi="Times New Roman" w:cs="Times New Roman"/>
                <w:sz w:val="24"/>
                <w:szCs w:val="24"/>
              </w:rPr>
              <w:lastRenderedPageBreak/>
              <w:t>Tiekėjas iš užsienio (ES šalių) pateikia dokumentų patvirtintas kopijas pagal šalies, kurioje Tiekėjas registruotas, įstatymus apie jiems suteiktą teisę verstis veikla, kuri yra reikalinga pirkimo dokumentuose nurodytai paslaugai atlikti arba jungtinės veiklos sutartyje jam priskirtą tokių paslaugų dalį.</w:t>
            </w:r>
          </w:p>
        </w:tc>
      </w:tr>
    </w:tbl>
    <w:p w14:paraId="3DC2FA66" w14:textId="77777777" w:rsidR="00A872F1" w:rsidRDefault="00A872F1" w:rsidP="00A872F1">
      <w:pPr>
        <w:ind w:firstLine="709"/>
        <w:rPr>
          <w:rFonts w:ascii="Times New Roman" w:hAnsi="Times New Roman" w:cs="Times New Roman"/>
          <w:sz w:val="24"/>
          <w:szCs w:val="24"/>
        </w:rPr>
      </w:pPr>
    </w:p>
    <w:p w14:paraId="3D612A8A" w14:textId="1E090855" w:rsidR="00A872F1" w:rsidRPr="00A872F1" w:rsidRDefault="00A872F1" w:rsidP="00A872F1">
      <w:pPr>
        <w:tabs>
          <w:tab w:val="left" w:pos="1134"/>
        </w:tabs>
        <w:ind w:firstLine="709"/>
        <w:jc w:val="both"/>
        <w:rPr>
          <w:rFonts w:ascii="Times New Roman" w:hAnsi="Times New Roman" w:cs="Times New Roman"/>
          <w:sz w:val="24"/>
          <w:szCs w:val="24"/>
        </w:rPr>
      </w:pPr>
      <w:r>
        <w:rPr>
          <w:rFonts w:ascii="Times New Roman" w:hAnsi="Times New Roman" w:cs="Times New Roman"/>
          <w:sz w:val="24"/>
          <w:szCs w:val="24"/>
        </w:rPr>
        <w:t>9.</w:t>
      </w:r>
      <w:r w:rsidRPr="00A872F1">
        <w:rPr>
          <w:rFonts w:ascii="Times New Roman" w:hAnsi="Times New Roman" w:cs="Times New Roman"/>
          <w:sz w:val="24"/>
          <w:szCs w:val="24"/>
        </w:rPr>
        <w:t>2.</w:t>
      </w:r>
      <w:r w:rsidRPr="00A872F1">
        <w:rPr>
          <w:rFonts w:ascii="Times New Roman" w:hAnsi="Times New Roman" w:cs="Times New Roman"/>
          <w:sz w:val="24"/>
          <w:szCs w:val="24"/>
        </w:rPr>
        <w:tab/>
        <w:t>Jeigu pasiūlymą teikia ūkio subjektų grupė – reikalavimą turi atitikti kiekvienas ūkio subjektų grupės narys (-</w:t>
      </w:r>
      <w:proofErr w:type="spellStart"/>
      <w:r w:rsidRPr="00A872F1">
        <w:rPr>
          <w:rFonts w:ascii="Times New Roman" w:hAnsi="Times New Roman" w:cs="Times New Roman"/>
          <w:sz w:val="24"/>
          <w:szCs w:val="24"/>
        </w:rPr>
        <w:t>iai</w:t>
      </w:r>
      <w:proofErr w:type="spellEnd"/>
      <w:r w:rsidRPr="00A872F1">
        <w:rPr>
          <w:rFonts w:ascii="Times New Roman" w:hAnsi="Times New Roman" w:cs="Times New Roman"/>
          <w:sz w:val="24"/>
          <w:szCs w:val="24"/>
        </w:rPr>
        <w:t>), pagal jų prisiimamus įsipareigojimus pirkimo sutarčiai vykdyti;</w:t>
      </w:r>
    </w:p>
    <w:p w14:paraId="53A9B285" w14:textId="6A26C984" w:rsidR="00A872F1" w:rsidRPr="00A872F1" w:rsidRDefault="00A872F1" w:rsidP="00A872F1">
      <w:pPr>
        <w:tabs>
          <w:tab w:val="left" w:pos="1134"/>
        </w:tabs>
        <w:ind w:firstLine="709"/>
        <w:jc w:val="both"/>
        <w:rPr>
          <w:rFonts w:ascii="Times New Roman" w:hAnsi="Times New Roman" w:cs="Times New Roman"/>
          <w:sz w:val="24"/>
          <w:szCs w:val="24"/>
        </w:rPr>
      </w:pPr>
      <w:r>
        <w:rPr>
          <w:rFonts w:ascii="Times New Roman" w:hAnsi="Times New Roman" w:cs="Times New Roman"/>
          <w:sz w:val="24"/>
          <w:szCs w:val="24"/>
        </w:rPr>
        <w:t>9.</w:t>
      </w:r>
      <w:r w:rsidRPr="00A872F1">
        <w:rPr>
          <w:rFonts w:ascii="Times New Roman" w:hAnsi="Times New Roman" w:cs="Times New Roman"/>
          <w:sz w:val="24"/>
          <w:szCs w:val="24"/>
        </w:rPr>
        <w:t>3.</w:t>
      </w:r>
      <w:r w:rsidRPr="00A872F1">
        <w:rPr>
          <w:rFonts w:ascii="Times New Roman" w:hAnsi="Times New Roman" w:cs="Times New Roman"/>
          <w:sz w:val="24"/>
          <w:szCs w:val="24"/>
        </w:rPr>
        <w:tab/>
        <w:t>Tiekėjas gali remtis kitų ūkio subjektų pajėgumais atsižvelgiant į jų prisiimamus įsipareigojimus pirkimo sutarčiai vykdyti;</w:t>
      </w:r>
    </w:p>
    <w:p w14:paraId="30326F9C" w14:textId="440E9A04" w:rsidR="00A872F1" w:rsidRPr="00A872F1" w:rsidRDefault="00A872F1" w:rsidP="00A872F1">
      <w:pPr>
        <w:tabs>
          <w:tab w:val="left" w:pos="1134"/>
        </w:tabs>
        <w:ind w:firstLine="709"/>
        <w:jc w:val="both"/>
        <w:rPr>
          <w:rFonts w:ascii="Times New Roman" w:hAnsi="Times New Roman" w:cs="Times New Roman"/>
          <w:sz w:val="24"/>
          <w:szCs w:val="24"/>
        </w:rPr>
      </w:pPr>
      <w:r>
        <w:rPr>
          <w:rFonts w:ascii="Times New Roman" w:hAnsi="Times New Roman" w:cs="Times New Roman"/>
          <w:sz w:val="24"/>
          <w:szCs w:val="24"/>
        </w:rPr>
        <w:t>9.</w:t>
      </w:r>
      <w:r w:rsidRPr="00A872F1">
        <w:rPr>
          <w:rFonts w:ascii="Times New Roman" w:hAnsi="Times New Roman" w:cs="Times New Roman"/>
          <w:sz w:val="24"/>
          <w:szCs w:val="24"/>
        </w:rPr>
        <w:t>4.</w:t>
      </w:r>
      <w:r w:rsidRPr="00A872F1">
        <w:rPr>
          <w:rFonts w:ascii="Times New Roman" w:hAnsi="Times New Roman" w:cs="Times New Roman"/>
          <w:sz w:val="24"/>
          <w:szCs w:val="24"/>
        </w:rPr>
        <w:tab/>
        <w:t>Subtiekėjai, kuriuos Tiekėjas pasitelks pirkimo sutarties vykdymui (kurių pajėgumais Tiekėjas nesiremia, kad atitiktų pirkimo dokumentuose nustatytus kvalifikacijos reikalavimus), privalo turėti teisę verstis ta veikla, kuriai jis pasitelkiamas. Pirkimo dokumentuose gali būti nustatoma, kad tokių Pasirinkite elementą., jeigu jie žinomi, kvalifikacija tikrinama pirkimo procedūrų metu, arba, kad Pasirinkite elementą. privalo įsipareigoti, kad pirkimo sutartį vykdys tik tokią teisę turintys asmenys ir nurodo, kad pirkimo vykdytojui pareikalavus, Pasirinkite elementą. turės pateikti dokumentus, įrodančius Pasirinkite elementą. teisę verstis atitinkama veikla, kuriai jis pasitelkiamas.</w:t>
      </w:r>
    </w:p>
    <w:p w14:paraId="19F07E9A" w14:textId="0AF0C306" w:rsidR="00A872F1" w:rsidRPr="00A872F1" w:rsidRDefault="00A872F1" w:rsidP="00A872F1">
      <w:pPr>
        <w:tabs>
          <w:tab w:val="left" w:pos="1134"/>
        </w:tabs>
        <w:ind w:firstLine="709"/>
        <w:jc w:val="both"/>
        <w:rPr>
          <w:rFonts w:ascii="Times New Roman" w:hAnsi="Times New Roman" w:cs="Times New Roman"/>
          <w:sz w:val="24"/>
          <w:szCs w:val="24"/>
        </w:rPr>
      </w:pPr>
      <w:r>
        <w:rPr>
          <w:rFonts w:ascii="Times New Roman" w:hAnsi="Times New Roman" w:cs="Times New Roman"/>
          <w:sz w:val="24"/>
          <w:szCs w:val="24"/>
        </w:rPr>
        <w:t>9.</w:t>
      </w:r>
      <w:r w:rsidRPr="00A872F1">
        <w:rPr>
          <w:rFonts w:ascii="Times New Roman" w:hAnsi="Times New Roman" w:cs="Times New Roman"/>
          <w:sz w:val="24"/>
          <w:szCs w:val="24"/>
        </w:rPr>
        <w:t>5.</w:t>
      </w:r>
      <w:r w:rsidRPr="00A872F1">
        <w:rPr>
          <w:rFonts w:ascii="Times New Roman" w:hAnsi="Times New Roman" w:cs="Times New Roman"/>
          <w:sz w:val="24"/>
          <w:szCs w:val="24"/>
        </w:rPr>
        <w:tab/>
        <w:t>Tiekėjas turi laikytis reikalaujamų aplinkos apsaugos vadybos priemonių, atsižvelgiant į jų prisiimamus įsipareigojimus pirkimo sutarčiai vykdyti.</w:t>
      </w:r>
    </w:p>
    <w:p w14:paraId="40E9E0B0" w14:textId="4B1408F1" w:rsidR="00A872F1" w:rsidRPr="00A872F1" w:rsidRDefault="00A872F1" w:rsidP="00A872F1">
      <w:pPr>
        <w:tabs>
          <w:tab w:val="left" w:pos="1134"/>
        </w:tabs>
        <w:ind w:firstLine="709"/>
        <w:jc w:val="both"/>
        <w:rPr>
          <w:rFonts w:ascii="Times New Roman" w:hAnsi="Times New Roman" w:cs="Times New Roman"/>
          <w:sz w:val="24"/>
          <w:szCs w:val="24"/>
        </w:rPr>
      </w:pPr>
      <w:r>
        <w:rPr>
          <w:rFonts w:ascii="Times New Roman" w:hAnsi="Times New Roman" w:cs="Times New Roman"/>
          <w:sz w:val="24"/>
          <w:szCs w:val="24"/>
        </w:rPr>
        <w:t>9.</w:t>
      </w:r>
      <w:r w:rsidRPr="00A872F1">
        <w:rPr>
          <w:rFonts w:ascii="Times New Roman" w:hAnsi="Times New Roman" w:cs="Times New Roman"/>
          <w:sz w:val="24"/>
          <w:szCs w:val="24"/>
        </w:rPr>
        <w:t>6. Perkančioji organizacija nereikalauja, kad tiekėjai laikytųsi kokybės vadybos sistemos ir (arba) aplinkos apsaugos vadybos sistemos standartų.</w:t>
      </w:r>
    </w:p>
    <w:p w14:paraId="12B2465E" w14:textId="77777777" w:rsidR="00A872F1" w:rsidRPr="00A238A9" w:rsidRDefault="00A872F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8"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8"/>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8">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9"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9"/>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30"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30"/>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1"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2" w:name="_Hlk97127956"/>
      <w:bookmarkEnd w:id="31"/>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2"/>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3" w:name="bookmark=id.tyjcwt" w:colFirst="0" w:colLast="0"/>
      <w:bookmarkEnd w:id="33"/>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4"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4"/>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5"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6" w:name="_Toc85439806"/>
      <w:bookmarkEnd w:id="35"/>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6"/>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7"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7"/>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8"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8"/>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9"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9"/>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40" w:name="_Toc85439809"/>
      <w:r w:rsidRPr="00737C73">
        <w:rPr>
          <w:rFonts w:ascii="Times New Roman" w:hAnsi="Times New Roman" w:cs="Times New Roman"/>
          <w:sz w:val="24"/>
          <w:szCs w:val="24"/>
        </w:rPr>
        <w:t>16. INFORMAVIMAS APIE PRIIMTUS SPRENDIMUS</w:t>
      </w:r>
      <w:bookmarkEnd w:id="40"/>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1" w:name="bookmark=id.3dy6vkm" w:colFirst="0" w:colLast="0"/>
      <w:bookmarkStart w:id="42" w:name="bookmark=id.1t3h5sf" w:colFirst="0" w:colLast="0"/>
      <w:bookmarkStart w:id="43" w:name="_heading=h.4d34og8" w:colFirst="0" w:colLast="0"/>
      <w:bookmarkEnd w:id="41"/>
      <w:bookmarkEnd w:id="42"/>
      <w:bookmarkEnd w:id="43"/>
    </w:p>
    <w:sectPr w:rsidR="00944B1E" w:rsidRPr="00A238A9" w:rsidSect="0027233C">
      <w:headerReference w:type="even" r:id="rId39"/>
      <w:headerReference w:type="default" r:id="rId40"/>
      <w:footerReference w:type="default" r:id="rId41"/>
      <w:headerReference w:type="first" r:id="rId42"/>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A456AB" w14:textId="77777777" w:rsidR="00B044B2" w:rsidRDefault="00B044B2">
      <w:r>
        <w:separator/>
      </w:r>
    </w:p>
  </w:endnote>
  <w:endnote w:type="continuationSeparator" w:id="0">
    <w:p w14:paraId="47B86943" w14:textId="77777777" w:rsidR="00B044B2" w:rsidRDefault="00B044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9FBB42" w14:textId="77777777" w:rsidR="00B044B2" w:rsidRDefault="00B044B2">
      <w:r>
        <w:separator/>
      </w:r>
    </w:p>
  </w:footnote>
  <w:footnote w:type="continuationSeparator" w:id="0">
    <w:p w14:paraId="17777C50" w14:textId="77777777" w:rsidR="00B044B2" w:rsidRDefault="00B044B2">
      <w:r>
        <w:continuationSeparator/>
      </w:r>
    </w:p>
  </w:footnote>
  <w:footnote w:id="1">
    <w:p w14:paraId="43F88773" w14:textId="77777777" w:rsidR="00957F4C" w:rsidRPr="00113F08" w:rsidRDefault="00957F4C"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957F4C" w:rsidRPr="00113F08" w:rsidRDefault="00957F4C"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957F4C" w:rsidRPr="00113F08" w:rsidRDefault="00957F4C"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A8A030C"/>
    <w:multiLevelType w:val="multilevel"/>
    <w:tmpl w:val="30EC176C"/>
    <w:lvl w:ilvl="0">
      <w:start w:val="5"/>
      <w:numFmt w:val="decimal"/>
      <w:lvlText w:val="%1."/>
      <w:lvlJc w:val="left"/>
      <w:pPr>
        <w:ind w:left="540" w:hanging="540"/>
      </w:pPr>
      <w:rPr>
        <w:rFonts w:hint="default"/>
        <w:u w:val="none"/>
      </w:rPr>
    </w:lvl>
    <w:lvl w:ilvl="1">
      <w:start w:val="9"/>
      <w:numFmt w:val="decimal"/>
      <w:lvlText w:val="%1.%2."/>
      <w:lvlJc w:val="left"/>
      <w:pPr>
        <w:ind w:left="894" w:hanging="540"/>
      </w:pPr>
      <w:rPr>
        <w:rFonts w:hint="default"/>
        <w:u w:val="none"/>
      </w:rPr>
    </w:lvl>
    <w:lvl w:ilvl="2">
      <w:start w:val="1"/>
      <w:numFmt w:val="decimal"/>
      <w:lvlText w:val="%1.%2.%3."/>
      <w:lvlJc w:val="left"/>
      <w:pPr>
        <w:ind w:left="1428" w:hanging="720"/>
      </w:pPr>
      <w:rPr>
        <w:rFonts w:hint="default"/>
        <w:u w:val="none"/>
      </w:rPr>
    </w:lvl>
    <w:lvl w:ilvl="3">
      <w:start w:val="1"/>
      <w:numFmt w:val="decimal"/>
      <w:lvlText w:val="%1.%2.%3.%4."/>
      <w:lvlJc w:val="left"/>
      <w:pPr>
        <w:ind w:left="1782" w:hanging="720"/>
      </w:pPr>
      <w:rPr>
        <w:rFonts w:hint="default"/>
        <w:u w:val="none"/>
      </w:rPr>
    </w:lvl>
    <w:lvl w:ilvl="4">
      <w:start w:val="1"/>
      <w:numFmt w:val="decimal"/>
      <w:lvlText w:val="%1.%2.%3.%4.%5."/>
      <w:lvlJc w:val="left"/>
      <w:pPr>
        <w:ind w:left="2496" w:hanging="1080"/>
      </w:pPr>
      <w:rPr>
        <w:rFonts w:hint="default"/>
        <w:u w:val="none"/>
      </w:rPr>
    </w:lvl>
    <w:lvl w:ilvl="5">
      <w:start w:val="1"/>
      <w:numFmt w:val="decimal"/>
      <w:lvlText w:val="%1.%2.%3.%4.%5.%6."/>
      <w:lvlJc w:val="left"/>
      <w:pPr>
        <w:ind w:left="2850" w:hanging="1080"/>
      </w:pPr>
      <w:rPr>
        <w:rFonts w:hint="default"/>
        <w:u w:val="none"/>
      </w:rPr>
    </w:lvl>
    <w:lvl w:ilvl="6">
      <w:start w:val="1"/>
      <w:numFmt w:val="decimal"/>
      <w:lvlText w:val="%1.%2.%3.%4.%5.%6.%7."/>
      <w:lvlJc w:val="left"/>
      <w:pPr>
        <w:ind w:left="3564" w:hanging="1440"/>
      </w:pPr>
      <w:rPr>
        <w:rFonts w:hint="default"/>
        <w:u w:val="none"/>
      </w:rPr>
    </w:lvl>
    <w:lvl w:ilvl="7">
      <w:start w:val="1"/>
      <w:numFmt w:val="decimal"/>
      <w:lvlText w:val="%1.%2.%3.%4.%5.%6.%7.%8."/>
      <w:lvlJc w:val="left"/>
      <w:pPr>
        <w:ind w:left="3918" w:hanging="1440"/>
      </w:pPr>
      <w:rPr>
        <w:rFonts w:hint="default"/>
        <w:u w:val="none"/>
      </w:rPr>
    </w:lvl>
    <w:lvl w:ilvl="8">
      <w:start w:val="1"/>
      <w:numFmt w:val="decimal"/>
      <w:lvlText w:val="%1.%2.%3.%4.%5.%6.%7.%8.%9."/>
      <w:lvlJc w:val="left"/>
      <w:pPr>
        <w:ind w:left="4632" w:hanging="1800"/>
      </w:pPr>
      <w:rPr>
        <w:rFonts w:hint="default"/>
        <w:u w:val="none"/>
      </w:rPr>
    </w:lvl>
  </w:abstractNum>
  <w:abstractNum w:abstractNumId="4"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6"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9"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1"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5"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6"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7"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8"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8"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9"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0"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4"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5"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6"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1" w15:restartNumberingAfterBreak="0">
    <w:nsid w:val="52F42E9A"/>
    <w:multiLevelType w:val="multilevel"/>
    <w:tmpl w:val="F0A22724"/>
    <w:lvl w:ilvl="0">
      <w:start w:val="5"/>
      <w:numFmt w:val="decimal"/>
      <w:lvlText w:val="%1"/>
      <w:lvlJc w:val="left"/>
      <w:pPr>
        <w:ind w:left="480" w:hanging="480"/>
      </w:pPr>
      <w:rPr>
        <w:rFonts w:eastAsia="Calibri" w:hint="default"/>
      </w:rPr>
    </w:lvl>
    <w:lvl w:ilvl="1">
      <w:start w:val="9"/>
      <w:numFmt w:val="decimal"/>
      <w:lvlText w:val="%1.%2"/>
      <w:lvlJc w:val="left"/>
      <w:pPr>
        <w:ind w:left="834" w:hanging="480"/>
      </w:pPr>
      <w:rPr>
        <w:rFonts w:eastAsia="Calibri" w:hint="default"/>
      </w:rPr>
    </w:lvl>
    <w:lvl w:ilvl="2">
      <w:start w:val="2"/>
      <w:numFmt w:val="decimal"/>
      <w:lvlText w:val="%1.%2.%3"/>
      <w:lvlJc w:val="left"/>
      <w:pPr>
        <w:ind w:left="1428" w:hanging="720"/>
      </w:pPr>
      <w:rPr>
        <w:rFonts w:eastAsia="Calibri" w:hint="default"/>
      </w:rPr>
    </w:lvl>
    <w:lvl w:ilvl="3">
      <w:start w:val="1"/>
      <w:numFmt w:val="decimal"/>
      <w:lvlText w:val="%1.%2.%3.%4"/>
      <w:lvlJc w:val="left"/>
      <w:pPr>
        <w:ind w:left="1782" w:hanging="720"/>
      </w:pPr>
      <w:rPr>
        <w:rFonts w:eastAsia="Calibri" w:hint="default"/>
      </w:rPr>
    </w:lvl>
    <w:lvl w:ilvl="4">
      <w:start w:val="1"/>
      <w:numFmt w:val="decimal"/>
      <w:lvlText w:val="%1.%2.%3.%4.%5"/>
      <w:lvlJc w:val="left"/>
      <w:pPr>
        <w:ind w:left="2496" w:hanging="1080"/>
      </w:pPr>
      <w:rPr>
        <w:rFonts w:eastAsia="Calibri" w:hint="default"/>
      </w:rPr>
    </w:lvl>
    <w:lvl w:ilvl="5">
      <w:start w:val="1"/>
      <w:numFmt w:val="decimal"/>
      <w:lvlText w:val="%1.%2.%3.%4.%5.%6"/>
      <w:lvlJc w:val="left"/>
      <w:pPr>
        <w:ind w:left="2850" w:hanging="1080"/>
      </w:pPr>
      <w:rPr>
        <w:rFonts w:eastAsia="Calibri" w:hint="default"/>
      </w:rPr>
    </w:lvl>
    <w:lvl w:ilvl="6">
      <w:start w:val="1"/>
      <w:numFmt w:val="decimal"/>
      <w:lvlText w:val="%1.%2.%3.%4.%5.%6.%7"/>
      <w:lvlJc w:val="left"/>
      <w:pPr>
        <w:ind w:left="3564" w:hanging="1440"/>
      </w:pPr>
      <w:rPr>
        <w:rFonts w:eastAsia="Calibri" w:hint="default"/>
      </w:rPr>
    </w:lvl>
    <w:lvl w:ilvl="7">
      <w:start w:val="1"/>
      <w:numFmt w:val="decimal"/>
      <w:lvlText w:val="%1.%2.%3.%4.%5.%6.%7.%8"/>
      <w:lvlJc w:val="left"/>
      <w:pPr>
        <w:ind w:left="3918" w:hanging="1440"/>
      </w:pPr>
      <w:rPr>
        <w:rFonts w:eastAsia="Calibri" w:hint="default"/>
      </w:rPr>
    </w:lvl>
    <w:lvl w:ilvl="8">
      <w:start w:val="1"/>
      <w:numFmt w:val="decimal"/>
      <w:lvlText w:val="%1.%2.%3.%4.%5.%6.%7.%8.%9"/>
      <w:lvlJc w:val="left"/>
      <w:pPr>
        <w:ind w:left="4632" w:hanging="1800"/>
      </w:pPr>
      <w:rPr>
        <w:rFonts w:eastAsia="Calibri" w:hint="default"/>
      </w:rPr>
    </w:lvl>
  </w:abstractNum>
  <w:abstractNum w:abstractNumId="42"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6"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1571"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47"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0"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52"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4"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5"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6"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8"/>
  </w:num>
  <w:num w:numId="2" w16cid:durableId="282732339">
    <w:abstractNumId w:val="37"/>
  </w:num>
  <w:num w:numId="3" w16cid:durableId="123233088">
    <w:abstractNumId w:val="29"/>
  </w:num>
  <w:num w:numId="4" w16cid:durableId="166482894">
    <w:abstractNumId w:val="4"/>
  </w:num>
  <w:num w:numId="5" w16cid:durableId="530341220">
    <w:abstractNumId w:val="55"/>
  </w:num>
  <w:num w:numId="6" w16cid:durableId="804010395">
    <w:abstractNumId w:val="0"/>
  </w:num>
  <w:num w:numId="7" w16cid:durableId="2091803497">
    <w:abstractNumId w:val="54"/>
  </w:num>
  <w:num w:numId="8" w16cid:durableId="1339457323">
    <w:abstractNumId w:val="21"/>
  </w:num>
  <w:num w:numId="9" w16cid:durableId="1722362061">
    <w:abstractNumId w:val="13"/>
  </w:num>
  <w:num w:numId="10" w16cid:durableId="501429232">
    <w:abstractNumId w:val="39"/>
  </w:num>
  <w:num w:numId="11" w16cid:durableId="1818304284">
    <w:abstractNumId w:val="18"/>
  </w:num>
  <w:num w:numId="12" w16cid:durableId="138739799">
    <w:abstractNumId w:val="56"/>
  </w:num>
  <w:num w:numId="13" w16cid:durableId="449932493">
    <w:abstractNumId w:val="31"/>
  </w:num>
  <w:num w:numId="14" w16cid:durableId="2145390372">
    <w:abstractNumId w:val="28"/>
  </w:num>
  <w:num w:numId="15" w16cid:durableId="616983962">
    <w:abstractNumId w:val="43"/>
  </w:num>
  <w:num w:numId="16" w16cid:durableId="1081100918">
    <w:abstractNumId w:val="24"/>
  </w:num>
  <w:num w:numId="17" w16cid:durableId="507672937">
    <w:abstractNumId w:val="38"/>
  </w:num>
  <w:num w:numId="18" w16cid:durableId="140391995">
    <w:abstractNumId w:val="7"/>
  </w:num>
  <w:num w:numId="19" w16cid:durableId="1519352743">
    <w:abstractNumId w:val="44"/>
  </w:num>
  <w:num w:numId="20" w16cid:durableId="2096316857">
    <w:abstractNumId w:val="11"/>
  </w:num>
  <w:num w:numId="21" w16cid:durableId="1229000826">
    <w:abstractNumId w:val="12"/>
  </w:num>
  <w:num w:numId="22" w16cid:durableId="902374335">
    <w:abstractNumId w:val="49"/>
  </w:num>
  <w:num w:numId="23" w16cid:durableId="8682113">
    <w:abstractNumId w:val="23"/>
  </w:num>
  <w:num w:numId="24" w16cid:durableId="2013601683">
    <w:abstractNumId w:val="25"/>
  </w:num>
  <w:num w:numId="25" w16cid:durableId="409042868">
    <w:abstractNumId w:val="50"/>
  </w:num>
  <w:num w:numId="26" w16cid:durableId="405807769">
    <w:abstractNumId w:val="32"/>
  </w:num>
  <w:num w:numId="27" w16cid:durableId="1478376252">
    <w:abstractNumId w:val="10"/>
  </w:num>
  <w:num w:numId="28" w16cid:durableId="227738524">
    <w:abstractNumId w:val="42"/>
  </w:num>
  <w:num w:numId="29" w16cid:durableId="70080654">
    <w:abstractNumId w:val="30"/>
  </w:num>
  <w:num w:numId="30" w16cid:durableId="348533139">
    <w:abstractNumId w:val="36"/>
  </w:num>
  <w:num w:numId="31" w16cid:durableId="1773890414">
    <w:abstractNumId w:val="17"/>
  </w:num>
  <w:num w:numId="32" w16cid:durableId="2015912794">
    <w:abstractNumId w:val="40"/>
  </w:num>
  <w:num w:numId="33" w16cid:durableId="204757805">
    <w:abstractNumId w:val="6"/>
  </w:num>
  <w:num w:numId="34" w16cid:durableId="443766413">
    <w:abstractNumId w:val="34"/>
  </w:num>
  <w:num w:numId="35" w16cid:durableId="1977637460">
    <w:abstractNumId w:val="51"/>
  </w:num>
  <w:num w:numId="36" w16cid:durableId="1470323105">
    <w:abstractNumId w:val="27"/>
  </w:num>
  <w:num w:numId="37" w16cid:durableId="1910266865">
    <w:abstractNumId w:val="26"/>
  </w:num>
  <w:num w:numId="38" w16cid:durableId="1034767262">
    <w:abstractNumId w:val="35"/>
  </w:num>
  <w:num w:numId="39" w16cid:durableId="311297548">
    <w:abstractNumId w:val="53"/>
  </w:num>
  <w:num w:numId="40" w16cid:durableId="1340809880">
    <w:abstractNumId w:val="14"/>
  </w:num>
  <w:num w:numId="41" w16cid:durableId="862595586">
    <w:abstractNumId w:val="15"/>
  </w:num>
  <w:num w:numId="42" w16cid:durableId="2049914470">
    <w:abstractNumId w:val="48"/>
  </w:num>
  <w:num w:numId="43" w16cid:durableId="1921020246">
    <w:abstractNumId w:val="19"/>
  </w:num>
  <w:num w:numId="44" w16cid:durableId="1628579816">
    <w:abstractNumId w:val="52"/>
  </w:num>
  <w:num w:numId="45" w16cid:durableId="1805660455">
    <w:abstractNumId w:val="45"/>
  </w:num>
  <w:num w:numId="46" w16cid:durableId="600920287">
    <w:abstractNumId w:val="47"/>
  </w:num>
  <w:num w:numId="47" w16cid:durableId="1467432198">
    <w:abstractNumId w:val="20"/>
  </w:num>
  <w:num w:numId="48" w16cid:durableId="266817577">
    <w:abstractNumId w:val="1"/>
  </w:num>
  <w:num w:numId="49" w16cid:durableId="1436558756">
    <w:abstractNumId w:val="33"/>
  </w:num>
  <w:num w:numId="50" w16cid:durableId="741564697">
    <w:abstractNumId w:val="16"/>
  </w:num>
  <w:num w:numId="51" w16cid:durableId="900872879">
    <w:abstractNumId w:val="5"/>
  </w:num>
  <w:num w:numId="52" w16cid:durableId="251477025">
    <w:abstractNumId w:val="9"/>
  </w:num>
  <w:num w:numId="53" w16cid:durableId="141655413">
    <w:abstractNumId w:val="22"/>
  </w:num>
  <w:num w:numId="54" w16cid:durableId="1470783874">
    <w:abstractNumId w:val="2"/>
  </w:num>
  <w:num w:numId="55" w16cid:durableId="669718804">
    <w:abstractNumId w:val="46"/>
  </w:num>
  <w:num w:numId="56" w16cid:durableId="2142309707">
    <w:abstractNumId w:val="3"/>
  </w:num>
  <w:num w:numId="57" w16cid:durableId="217284496">
    <w:abstractNumId w:val="4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3751F"/>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9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5983"/>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401"/>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5E5"/>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A48"/>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57F4C"/>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0090"/>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2F1"/>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4B2"/>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2BB"/>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5011"/>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D6312"/>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CE7"/>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4736"/>
    <w:rsid w:val="00EF6D4D"/>
    <w:rsid w:val="00EF7EA5"/>
    <w:rsid w:val="00F02A10"/>
    <w:rsid w:val="00F056CF"/>
    <w:rsid w:val="00F06F06"/>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13"/>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872F1"/>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Lente Diagrama"/>
    <w:link w:val="Sraopastraipa"/>
    <w:uiPriority w:val="34"/>
    <w:qFormat/>
    <w:locked/>
    <w:rsid w:val="00E72A77"/>
  </w:style>
  <w:style w:type="paragraph" w:styleId="Sraopastraipa">
    <w:name w:val="List Paragraph"/>
    <w:aliases w:val="Bullet 1,Use Case List Paragraph,List Paragraph111,Sąrašo pastraipa;Bullet,List not in Table,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 w:type="table" w:customStyle="1" w:styleId="Lentelstinklelis1">
    <w:name w:val="Lentelės tinklelis1"/>
    <w:basedOn w:val="prastojilentel"/>
    <w:next w:val="Lentelstinklelis"/>
    <w:uiPriority w:val="39"/>
    <w:rsid w:val="00A872F1"/>
    <w:rPr>
      <w:rFonts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www.keliuprieziura.lt/apie-mus/asmens-duomenu-valdymas/548" TargetMode="External"/><Relationship Id="rId26" Type="http://schemas.openxmlformats.org/officeDocument/2006/relationships/hyperlink" Target="https://vpt.lrv.lt/lt/naujienos/finansiniu-ataskaitu-nepateikimas-gali-tapti-kliutimi-dalyvauti-viesuosiuose-pirkimuose" TargetMode="External"/><Relationship Id="rId39"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hyperlink" Target="http://draudejai.sodra.lt/draudeju_viesi_duomenys/" TargetMode="External"/><Relationship Id="rId34" Type="http://schemas.openxmlformats.org/officeDocument/2006/relationships/hyperlink" Target="https://aaa.lrv.lt/lt/veiklos-sritys/atliekos/pavojinguju-atlieku-tvarkymo-licencijavimas" TargetMode="External"/><Relationship Id="rId42"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www.registrucentras.lt/jar/p/index.php" TargetMode="External"/><Relationship Id="rId33" Type="http://schemas.openxmlformats.org/officeDocument/2006/relationships/hyperlink" Target="https://aaa.lrv.lt/lt/veiklos-sritys/tarsos-prevencija" TargetMode="External"/><Relationship Id="rId38" Type="http://schemas.openxmlformats.org/officeDocument/2006/relationships/hyperlink" Target="http://ebvpd.eviesiejipirkimai.lt/espd-web/" TargetMode="Externa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keliuprieziura.lt/apie-mus/viesieji-pirkimai/456" TargetMode="External"/><Relationship Id="rId29" Type="http://schemas.openxmlformats.org/officeDocument/2006/relationships/hyperlink" Target="https://atvr.aplinka.lt/" TargetMode="Externa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u-koncesininku-sarasas-1/nepatikimu-koncesininku-sarasas" TargetMode="External"/><Relationship Id="rId32" Type="http://schemas.openxmlformats.org/officeDocument/2006/relationships/hyperlink" Target="https://atvr.aplinka.lt/" TargetMode="External"/><Relationship Id="rId37" Type="http://schemas.openxmlformats.org/officeDocument/2006/relationships/hyperlink" Target="https://aaa.lrv.lt/lt/veiklos-sritys/atliekos/pavojinguju-atlieku-tvarkymo-licencijavimas" TargetMode="External"/><Relationship Id="rId40" Type="http://schemas.openxmlformats.org/officeDocument/2006/relationships/header" Target="header5.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i-tiekejai-1" TargetMode="External"/><Relationship Id="rId28" Type="http://schemas.openxmlformats.org/officeDocument/2006/relationships/hyperlink" Target="https://kt.gov.lt/lt/atviri-duomenys/diskvalifikavimas-is-viesuju-pirkimu" TargetMode="External"/><Relationship Id="rId36" Type="http://schemas.openxmlformats.org/officeDocument/2006/relationships/hyperlink" Target="https://aaa.lrv.lt/lt/veiklos-sritys/tarsos-prevencija" TargetMode="External"/><Relationship Id="rId10" Type="http://schemas.openxmlformats.org/officeDocument/2006/relationships/hyperlink" Target="mailto:info@keliuprieziura.lt" TargetMode="External"/><Relationship Id="rId19" Type="http://schemas.openxmlformats.org/officeDocument/2006/relationships/hyperlink" Target="https://keliuprieziura.lt/darnumas/505" TargetMode="External"/><Relationship Id="rId31" Type="http://schemas.openxmlformats.org/officeDocument/2006/relationships/hyperlink" Target="https://aaa.lrv.lt/lt/veiklos-sritys/atliekos/pavojinguju-atlieku-tvarkymo-licencijavimas" TargetMode="External"/><Relationship Id="rId44"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melaginga-informacija-pateikusiu-tiekeju-sarasas-3" TargetMode="External"/><Relationship Id="rId27" Type="http://schemas.openxmlformats.org/officeDocument/2006/relationships/hyperlink" Target="https://www.vmi.lt/evmi/mokesciu-moketoju-informacija" TargetMode="External"/><Relationship Id="rId30" Type="http://schemas.openxmlformats.org/officeDocument/2006/relationships/hyperlink" Target="https://aaa.lrv.lt/lt/veiklos-sritys/tarsos-prevencija" TargetMode="External"/><Relationship Id="rId35" Type="http://schemas.openxmlformats.org/officeDocument/2006/relationships/hyperlink" Target="https://atvr.aplinka.lt/" TargetMode="External"/><Relationship Id="rId43"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254828"/>
    <w:rsid w:val="003B4E50"/>
    <w:rsid w:val="00436141"/>
    <w:rsid w:val="00481A87"/>
    <w:rsid w:val="00527BAF"/>
    <w:rsid w:val="00544766"/>
    <w:rsid w:val="0084001D"/>
    <w:rsid w:val="00844F4C"/>
    <w:rsid w:val="009F1E11"/>
    <w:rsid w:val="00B632BB"/>
    <w:rsid w:val="00B942C0"/>
    <w:rsid w:val="00BA1A47"/>
    <w:rsid w:val="00D91D33"/>
    <w:rsid w:val="00D95AE6"/>
    <w:rsid w:val="00E77C5A"/>
    <w:rsid w:val="00F06F06"/>
    <w:rsid w:val="00F54613"/>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24</Pages>
  <Words>42089</Words>
  <Characters>23991</Characters>
  <Application>Microsoft Office Word</Application>
  <DocSecurity>0</DocSecurity>
  <Lines>199</Lines>
  <Paragraphs>131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65949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Tomas Guzelis</cp:lastModifiedBy>
  <cp:revision>5</cp:revision>
  <dcterms:created xsi:type="dcterms:W3CDTF">2024-11-28T12:47:00Z</dcterms:created>
  <dcterms:modified xsi:type="dcterms:W3CDTF">2025-02-21T09:47:00Z</dcterms:modified>
</cp:coreProperties>
</file>